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6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Утверждён:</w:t>
      </w: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ГБОУ СОШ </w:t>
      </w:r>
      <w:proofErr w:type="spellStart"/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ротково</w:t>
      </w:r>
      <w:proofErr w:type="spellEnd"/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т _______________ № ________</w:t>
      </w: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_________ </w:t>
      </w:r>
      <w:proofErr w:type="spellStart"/>
      <w:r w:rsidRPr="005977E1">
        <w:rPr>
          <w:rFonts w:ascii="Times New Roman" w:eastAsia="Times New Roman" w:hAnsi="Times New Roman"/>
          <w:sz w:val="24"/>
          <w:szCs w:val="24"/>
          <w:lang w:eastAsia="ru-RU"/>
        </w:rPr>
        <w:t>Т.В.Андреева</w:t>
      </w:r>
      <w:proofErr w:type="spellEnd"/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Ч Е Б Н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Й   П Л А Н</w:t>
      </w: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 инклюзивно</w:t>
      </w: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общеобразовательного учреждения</w:t>
      </w: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средней общеобразовательной школы села </w:t>
      </w:r>
      <w:proofErr w:type="spellStart"/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>Кротково</w:t>
      </w:r>
      <w:proofErr w:type="spellEnd"/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>Похвистневский</w:t>
      </w:r>
      <w:proofErr w:type="spellEnd"/>
      <w:r w:rsidRPr="005977E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977E1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учебному плану. </w:t>
      </w: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977E1" w:rsidRPr="00D864C5" w:rsidRDefault="005977E1" w:rsidP="00D864C5">
      <w:pPr>
        <w:pStyle w:val="a6"/>
        <w:numPr>
          <w:ilvl w:val="0"/>
          <w:numId w:val="1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864C5">
        <w:rPr>
          <w:rFonts w:ascii="Times New Roman" w:hAnsi="Times New Roman"/>
          <w:b/>
          <w:sz w:val="28"/>
          <w:szCs w:val="28"/>
        </w:rPr>
        <w:t>Общие положения и нормативно-правовая база.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 В ходе разработки индивидуального учебного плана обу</w:t>
      </w:r>
      <w:r w:rsidR="00D864C5">
        <w:rPr>
          <w:rFonts w:ascii="Times New Roman" w:hAnsi="Times New Roman"/>
          <w:sz w:val="28"/>
          <w:szCs w:val="28"/>
        </w:rPr>
        <w:t xml:space="preserve">чающихся инклюзивно ГБОУ СОШ </w:t>
      </w:r>
      <w:proofErr w:type="spellStart"/>
      <w:r w:rsidR="00D864C5">
        <w:rPr>
          <w:rFonts w:ascii="Times New Roman" w:hAnsi="Times New Roman"/>
          <w:sz w:val="28"/>
          <w:szCs w:val="28"/>
        </w:rPr>
        <w:t>с</w:t>
      </w:r>
      <w:proofErr w:type="gramStart"/>
      <w:r w:rsidR="00D864C5">
        <w:rPr>
          <w:rFonts w:ascii="Times New Roman" w:hAnsi="Times New Roman"/>
          <w:sz w:val="28"/>
          <w:szCs w:val="28"/>
        </w:rPr>
        <w:t>.К</w:t>
      </w:r>
      <w:proofErr w:type="gramEnd"/>
      <w:r w:rsidR="00D864C5">
        <w:rPr>
          <w:rFonts w:ascii="Times New Roman" w:hAnsi="Times New Roman"/>
          <w:sz w:val="28"/>
          <w:szCs w:val="28"/>
        </w:rPr>
        <w:t>ротко</w:t>
      </w:r>
      <w:r w:rsidRPr="005977E1">
        <w:rPr>
          <w:rFonts w:ascii="Times New Roman" w:hAnsi="Times New Roman"/>
          <w:sz w:val="28"/>
          <w:szCs w:val="28"/>
        </w:rPr>
        <w:t>во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977E1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Самарской области на 2020-2021 учебный год использованы следующие нормативные правовые документы и методические материалы федерального и регионального уровней: 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>1. Федеральный закон «Об образовании в РФ» №273-ФЗ от 29.12.12 г.;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2. Приказ </w:t>
      </w:r>
      <w:proofErr w:type="spellStart"/>
      <w:r w:rsidRPr="005977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№1241, от 22.09.2011 № 2357, от 18.12.2012 №1060, от 29.12.2014 №1643, </w:t>
      </w:r>
      <w:proofErr w:type="gramStart"/>
      <w:r w:rsidRPr="005977E1">
        <w:rPr>
          <w:rFonts w:ascii="Times New Roman" w:hAnsi="Times New Roman"/>
          <w:sz w:val="28"/>
          <w:szCs w:val="28"/>
        </w:rPr>
        <w:t>от</w:t>
      </w:r>
      <w:proofErr w:type="gramEnd"/>
      <w:r w:rsidRPr="005977E1">
        <w:rPr>
          <w:rFonts w:ascii="Times New Roman" w:hAnsi="Times New Roman"/>
          <w:sz w:val="28"/>
          <w:szCs w:val="28"/>
        </w:rPr>
        <w:t xml:space="preserve"> 18.05.2015 №507); 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3. Приказ Министерства образования и науки РФ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 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77E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977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 (в редакции от 29.12.2014 №1644, Приказ Министерства образования и науки РФ от 31 декабря 2015 г. N 1577 «О внесении изменений в федеральный </w:t>
      </w:r>
      <w:proofErr w:type="spellStart"/>
      <w:r w:rsidRPr="005977E1">
        <w:rPr>
          <w:rFonts w:ascii="Times New Roman" w:hAnsi="Times New Roman"/>
          <w:sz w:val="28"/>
          <w:szCs w:val="28"/>
        </w:rPr>
        <w:t>государстсвенный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  <w:proofErr w:type="gramEnd"/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>5.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(с изменениями и дополнениями от: 29 июня 2011 г., 25 декабря 2013 г., 24 ноября 2015 г.);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 6. Приказ </w:t>
      </w:r>
      <w:proofErr w:type="spellStart"/>
      <w:r w:rsidRPr="005977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</w:t>
      </w:r>
      <w:r w:rsidRPr="005977E1">
        <w:rPr>
          <w:rFonts w:ascii="Times New Roman" w:hAnsi="Times New Roman"/>
          <w:sz w:val="28"/>
          <w:szCs w:val="28"/>
        </w:rPr>
        <w:lastRenderedPageBreak/>
        <w:t xml:space="preserve">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№598); </w:t>
      </w:r>
    </w:p>
    <w:p w:rsidR="00D864C5" w:rsidRDefault="005977E1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77E1">
        <w:rPr>
          <w:rFonts w:ascii="Times New Roman" w:hAnsi="Times New Roman"/>
          <w:sz w:val="28"/>
          <w:szCs w:val="28"/>
        </w:rPr>
        <w:t xml:space="preserve">7. Приказ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8. Приказ </w:t>
      </w:r>
      <w:proofErr w:type="spellStart"/>
      <w:r w:rsidRPr="005977E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977E1">
        <w:rPr>
          <w:rFonts w:ascii="Times New Roman" w:hAnsi="Times New Roman"/>
          <w:sz w:val="28"/>
          <w:szCs w:val="28"/>
        </w:rPr>
        <w:t xml:space="preserve"> России «Об утверждении Порядка применения организациями, осуществляющими образовательную деятельность, электронного</w:t>
      </w:r>
      <w:r w:rsidR="00D864C5">
        <w:rPr>
          <w:rFonts w:ascii="Times New Roman" w:hAnsi="Times New Roman"/>
          <w:sz w:val="28"/>
          <w:szCs w:val="28"/>
        </w:rPr>
        <w:t xml:space="preserve"> </w:t>
      </w:r>
      <w:r w:rsidR="00D864C5" w:rsidRPr="00D864C5">
        <w:rPr>
          <w:rFonts w:ascii="Times New Roman" w:hAnsi="Times New Roman"/>
          <w:sz w:val="28"/>
          <w:szCs w:val="28"/>
        </w:rPr>
        <w:t>обучения, дистанционных образовательных технологий при реализации образовательных программ» от 09.01.2014 №2;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 xml:space="preserve"> 9. Письмо министерства образования и науки Самарской области от 22.08.19 № МО16-09-01/825-ТУ «Об организации образовательного процесса в общеобразовательных организациях Самарской области, осуществляющих деятельность по основным общеобразовательным программам.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 xml:space="preserve"> 10. Письмо Департамента государственной политики в сфере общего образования </w:t>
      </w:r>
      <w:proofErr w:type="spellStart"/>
      <w:r w:rsidRPr="00D864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64C5">
        <w:rPr>
          <w:rFonts w:ascii="Times New Roman" w:hAnsi="Times New Roman"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 xml:space="preserve">11. Письмо </w:t>
      </w:r>
      <w:proofErr w:type="spellStart"/>
      <w:r w:rsidRPr="00D864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64C5">
        <w:rPr>
          <w:rFonts w:ascii="Times New Roman" w:hAnsi="Times New Roman"/>
          <w:sz w:val="28"/>
          <w:szCs w:val="28"/>
        </w:rPr>
        <w:t xml:space="preserve"> России от 30.05.2012 № МД 583/19 «О методических рекомендациях «Медико-педагогический </w:t>
      </w:r>
      <w:proofErr w:type="gramStart"/>
      <w:r w:rsidRPr="00D864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64C5">
        <w:rPr>
          <w:rFonts w:ascii="Times New Roman" w:hAnsi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 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 xml:space="preserve">12. Письмо </w:t>
      </w:r>
      <w:proofErr w:type="spellStart"/>
      <w:r w:rsidRPr="00D864C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64C5">
        <w:rPr>
          <w:rFonts w:ascii="Times New Roman" w:hAnsi="Times New Roman"/>
          <w:sz w:val="28"/>
          <w:szCs w:val="28"/>
        </w:rPr>
        <w:t xml:space="preserve"> России от 18.06.2015 №НТ-670/08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>13. Основная образовательная программа начальног</w:t>
      </w:r>
      <w:r>
        <w:rPr>
          <w:rFonts w:ascii="Times New Roman" w:hAnsi="Times New Roman"/>
          <w:sz w:val="28"/>
          <w:szCs w:val="28"/>
        </w:rPr>
        <w:t xml:space="preserve">о общего образования 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ротково</w:t>
      </w:r>
      <w:proofErr w:type="spellEnd"/>
      <w:r w:rsidRPr="00D864C5">
        <w:rPr>
          <w:rFonts w:ascii="Times New Roman" w:hAnsi="Times New Roman"/>
          <w:sz w:val="28"/>
          <w:szCs w:val="28"/>
        </w:rPr>
        <w:t xml:space="preserve"> (утверждена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№39</w:t>
      </w:r>
      <w:r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-од от 26.05.16</w:t>
      </w:r>
      <w:r>
        <w:rPr>
          <w:rFonts w:ascii="Times New Roman" w:hAnsi="Times New Roman"/>
          <w:sz w:val="28"/>
          <w:szCs w:val="28"/>
        </w:rPr>
        <w:t>)</w:t>
      </w:r>
    </w:p>
    <w:p w:rsidR="00D864C5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t>14. Основная образовательная программа основног</w:t>
      </w:r>
      <w:r>
        <w:rPr>
          <w:rFonts w:ascii="Times New Roman" w:hAnsi="Times New Roman"/>
          <w:sz w:val="28"/>
          <w:szCs w:val="28"/>
        </w:rPr>
        <w:t xml:space="preserve">о общего образования 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ротково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(утверждена приказом №39/2-од от 26.05.16</w:t>
      </w:r>
      <w:r w:rsidRPr="00D864C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4C5">
        <w:rPr>
          <w:rFonts w:ascii="Times New Roman" w:hAnsi="Times New Roman"/>
          <w:sz w:val="28"/>
          <w:szCs w:val="28"/>
        </w:rPr>
        <w:t xml:space="preserve">). </w:t>
      </w:r>
    </w:p>
    <w:p w:rsidR="003E6DF0" w:rsidRDefault="00D864C5" w:rsidP="00D864C5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64C5">
        <w:rPr>
          <w:rFonts w:ascii="Times New Roman" w:hAnsi="Times New Roman"/>
          <w:sz w:val="28"/>
          <w:szCs w:val="28"/>
        </w:rPr>
        <w:lastRenderedPageBreak/>
        <w:t>15. Положение о разработке и реализации инд</w:t>
      </w:r>
      <w:r>
        <w:rPr>
          <w:rFonts w:ascii="Times New Roman" w:hAnsi="Times New Roman"/>
          <w:sz w:val="28"/>
          <w:szCs w:val="28"/>
        </w:rPr>
        <w:t xml:space="preserve">ивидуального учебного 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ротково</w:t>
      </w:r>
      <w:proofErr w:type="spellEnd"/>
      <w:r w:rsidRPr="00D864C5">
        <w:rPr>
          <w:rFonts w:ascii="Times New Roman" w:hAnsi="Times New Roman"/>
          <w:sz w:val="28"/>
          <w:szCs w:val="28"/>
        </w:rPr>
        <w:t xml:space="preserve">. </w:t>
      </w:r>
    </w:p>
    <w:p w:rsidR="003E6DF0" w:rsidRDefault="00D864C5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>Основной целью обучения и воспитания</w:t>
      </w:r>
      <w:r w:rsidR="003E6DF0" w:rsidRPr="003E6DF0">
        <w:rPr>
          <w:rFonts w:ascii="Times New Roman" w:hAnsi="Times New Roman"/>
          <w:sz w:val="28"/>
          <w:szCs w:val="28"/>
        </w:rPr>
        <w:t xml:space="preserve">  </w:t>
      </w:r>
      <w:r w:rsidR="003E6DF0" w:rsidRPr="003E6DF0">
        <w:rPr>
          <w:rFonts w:ascii="Times New Roman" w:hAnsi="Times New Roman"/>
          <w:sz w:val="28"/>
          <w:szCs w:val="28"/>
        </w:rPr>
        <w:t xml:space="preserve"> является коррекция недостатков развития детей средствами образования. В процессе овладения учебными предметами корригируются недостатки общего, речевого, физического, личностного развития. Особое внимание обращается на коррекцию специфических нарушений. 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Обязательная часть учебного плана определяет состав учебных предметов и обязательных предметных областей, к</w:t>
      </w:r>
      <w:r w:rsidR="003E6DF0">
        <w:rPr>
          <w:rFonts w:ascii="Times New Roman" w:hAnsi="Times New Roman"/>
          <w:sz w:val="28"/>
          <w:szCs w:val="28"/>
        </w:rPr>
        <w:t xml:space="preserve">оторые реализуются в ГБОУ СОШ </w:t>
      </w:r>
      <w:proofErr w:type="spellStart"/>
      <w:r w:rsidR="003E6DF0">
        <w:rPr>
          <w:rFonts w:ascii="Times New Roman" w:hAnsi="Times New Roman"/>
          <w:sz w:val="28"/>
          <w:szCs w:val="28"/>
        </w:rPr>
        <w:t>с</w:t>
      </w:r>
      <w:proofErr w:type="gramStart"/>
      <w:r w:rsidR="003E6DF0">
        <w:rPr>
          <w:rFonts w:ascii="Times New Roman" w:hAnsi="Times New Roman"/>
          <w:sz w:val="28"/>
          <w:szCs w:val="28"/>
        </w:rPr>
        <w:t>.К</w:t>
      </w:r>
      <w:proofErr w:type="gramEnd"/>
      <w:r w:rsidR="003E6DF0">
        <w:rPr>
          <w:rFonts w:ascii="Times New Roman" w:hAnsi="Times New Roman"/>
          <w:sz w:val="28"/>
          <w:szCs w:val="28"/>
        </w:rPr>
        <w:t>ротко</w:t>
      </w:r>
      <w:r w:rsidR="003E6DF0" w:rsidRPr="003E6DF0">
        <w:rPr>
          <w:rFonts w:ascii="Times New Roman" w:hAnsi="Times New Roman"/>
          <w:sz w:val="28"/>
          <w:szCs w:val="28"/>
        </w:rPr>
        <w:t>во</w:t>
      </w:r>
      <w:proofErr w:type="spellEnd"/>
      <w:r w:rsidR="003E6DF0" w:rsidRPr="003E6DF0">
        <w:rPr>
          <w:rFonts w:ascii="Times New Roman" w:hAnsi="Times New Roman"/>
          <w:sz w:val="28"/>
          <w:szCs w:val="28"/>
        </w:rPr>
        <w:t xml:space="preserve">, и учебное время, отводимое на их изучение по классам (годам) обучения. </w:t>
      </w:r>
    </w:p>
    <w:p w:rsid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 xml:space="preserve">Учебный план включает коррекционную область в соответствии с рекомендациями </w:t>
      </w:r>
      <w:proofErr w:type="spellStart"/>
      <w:r w:rsidRPr="003E6DF0">
        <w:rPr>
          <w:rFonts w:ascii="Times New Roman" w:hAnsi="Times New Roman"/>
          <w:sz w:val="28"/>
          <w:szCs w:val="28"/>
        </w:rPr>
        <w:t>ППк</w:t>
      </w:r>
      <w:proofErr w:type="spellEnd"/>
      <w:r w:rsidRPr="003E6DF0">
        <w:rPr>
          <w:rFonts w:ascii="Times New Roman" w:hAnsi="Times New Roman"/>
          <w:sz w:val="28"/>
          <w:szCs w:val="28"/>
        </w:rPr>
        <w:t xml:space="preserve"> и заявлениями родителей.</w:t>
      </w:r>
    </w:p>
    <w:p w:rsid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 xml:space="preserve"> Учебный план составлен с учетом: </w:t>
      </w:r>
    </w:p>
    <w:p w:rsid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 xml:space="preserve">- особенностей психофизического развития обучающихся, </w:t>
      </w:r>
      <w:proofErr w:type="spellStart"/>
      <w:r w:rsidRPr="003E6DF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E6DF0">
        <w:rPr>
          <w:rFonts w:ascii="Times New Roman" w:hAnsi="Times New Roman"/>
          <w:sz w:val="28"/>
          <w:szCs w:val="28"/>
        </w:rPr>
        <w:t xml:space="preserve"> у них готовности к школьному обучению и имеющихся особых образовательных потребностей; </w:t>
      </w:r>
    </w:p>
    <w:p w:rsid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 xml:space="preserve">- рекомендаций </w:t>
      </w:r>
      <w:proofErr w:type="spellStart"/>
      <w:r w:rsidRPr="003E6DF0">
        <w:rPr>
          <w:rFonts w:ascii="Times New Roman" w:hAnsi="Times New Roman"/>
          <w:sz w:val="28"/>
          <w:szCs w:val="28"/>
        </w:rPr>
        <w:t>ППк</w:t>
      </w:r>
      <w:proofErr w:type="spellEnd"/>
      <w:r w:rsidRPr="003E6DF0">
        <w:rPr>
          <w:rFonts w:ascii="Times New Roman" w:hAnsi="Times New Roman"/>
          <w:sz w:val="28"/>
          <w:szCs w:val="28"/>
        </w:rPr>
        <w:t xml:space="preserve">; </w:t>
      </w:r>
    </w:p>
    <w:p w:rsid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6DF0">
        <w:rPr>
          <w:rFonts w:ascii="Times New Roman" w:hAnsi="Times New Roman"/>
          <w:sz w:val="28"/>
          <w:szCs w:val="28"/>
        </w:rPr>
        <w:t>- запросов родителей учащихся;</w:t>
      </w:r>
    </w:p>
    <w:p w:rsidR="005977E1" w:rsidRPr="003E6DF0" w:rsidRDefault="003E6DF0" w:rsidP="003E6DF0">
      <w:pPr>
        <w:pStyle w:val="a6"/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DF0">
        <w:rPr>
          <w:rFonts w:ascii="Times New Roman" w:hAnsi="Times New Roman"/>
          <w:sz w:val="28"/>
          <w:szCs w:val="28"/>
        </w:rPr>
        <w:t xml:space="preserve"> - наличия комплекса условий для реализации программы (кадровые, финансовые и материально-технические).</w:t>
      </w:r>
    </w:p>
    <w:p w:rsidR="005977E1" w:rsidRPr="00D864C5" w:rsidRDefault="005977E1" w:rsidP="00D864C5">
      <w:pPr>
        <w:kinsoku w:val="0"/>
        <w:overflowPunct w:val="0"/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E1" w:rsidRPr="00D864C5" w:rsidRDefault="005977E1" w:rsidP="00D864C5">
      <w:pPr>
        <w:kinsoku w:val="0"/>
        <w:overflowPunct w:val="0"/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C5" w:rsidRPr="00D864C5" w:rsidRDefault="00D864C5" w:rsidP="00D864C5">
      <w:pPr>
        <w:kinsoku w:val="0"/>
        <w:overflowPunct w:val="0"/>
        <w:spacing w:after="0" w:line="360" w:lineRule="auto"/>
        <w:ind w:left="547" w:hanging="54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C5" w:rsidRDefault="00D864C5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DF0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3E6DF0" w:rsidRPr="00163A7D" w:rsidTr="00DE02EB">
        <w:trPr>
          <w:trHeight w:val="1636"/>
        </w:trPr>
        <w:tc>
          <w:tcPr>
            <w:tcW w:w="6487" w:type="dxa"/>
            <w:shd w:val="clear" w:color="auto" w:fill="auto"/>
          </w:tcPr>
          <w:p w:rsidR="003E6DF0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3E6DF0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3E6DF0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3E6DF0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3E6DF0" w:rsidRPr="00163A7D" w:rsidRDefault="003E6DF0" w:rsidP="00DE02E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3E6DF0" w:rsidRPr="005977E1" w:rsidRDefault="003E6DF0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E1" w:rsidRPr="005977E1" w:rsidRDefault="005977E1" w:rsidP="005977E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7E1" w:rsidRPr="00163A7D" w:rsidRDefault="005977E1" w:rsidP="001A5C26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F63915" w:rsidRDefault="00F63915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F63915" w:rsidRPr="00163A7D" w:rsidRDefault="00F63915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F63915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3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класса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63915">
        <w:rPr>
          <w:rFonts w:ascii="Times New Roman" w:eastAsia="Times New Roman" w:hAnsi="Times New Roman"/>
          <w:b/>
          <w:sz w:val="24"/>
          <w:szCs w:val="24"/>
          <w:lang w:eastAsia="ru-RU"/>
        </w:rPr>
        <w:t>Ю.</w:t>
      </w:r>
    </w:p>
    <w:p w:rsidR="001A5C26" w:rsidRPr="00F63915" w:rsidRDefault="00D424AF" w:rsidP="00F63915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(инклюзивное обучение)</w:t>
      </w:r>
      <w:r w:rsidR="00F639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тяжёлыми нарушениями речи.</w:t>
      </w:r>
      <w:r w:rsidR="00F63915">
        <w:rPr>
          <w:rFonts w:ascii="Times New Roman" w:hAnsi="Times New Roman"/>
          <w:sz w:val="24"/>
          <w:szCs w:val="24"/>
        </w:rPr>
        <w:t xml:space="preserve"> Вариант 5.1</w:t>
      </w:r>
    </w:p>
    <w:p w:rsidR="001A5C26" w:rsidRPr="00163A7D" w:rsidRDefault="001A5C26" w:rsidP="001A5C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2"/>
        <w:gridCol w:w="1838"/>
        <w:gridCol w:w="2831"/>
        <w:gridCol w:w="1543"/>
      </w:tblGrid>
      <w:tr w:rsidR="001A5C26" w:rsidRPr="00163A7D" w:rsidTr="005539BE">
        <w:tc>
          <w:tcPr>
            <w:tcW w:w="4352" w:type="dxa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669" w:type="dxa"/>
            <w:gridSpan w:val="2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1A5C26" w:rsidRPr="00163A7D" w:rsidRDefault="001A5C26" w:rsidP="00553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A5C26" w:rsidRPr="00163A7D" w:rsidTr="005539BE">
        <w:tc>
          <w:tcPr>
            <w:tcW w:w="9021" w:type="dxa"/>
            <w:gridSpan w:val="3"/>
            <w:vAlign w:val="center"/>
          </w:tcPr>
          <w:p w:rsidR="001A5C26" w:rsidRPr="00163A7D" w:rsidRDefault="001A5C26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543" w:type="dxa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C26" w:rsidRPr="00163A7D" w:rsidTr="005539BE">
        <w:tc>
          <w:tcPr>
            <w:tcW w:w="4352" w:type="dxa"/>
            <w:vMerge w:val="restart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3" w:type="dxa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35D2B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1A5C26" w:rsidRPr="00163A7D" w:rsidTr="005539BE">
        <w:tc>
          <w:tcPr>
            <w:tcW w:w="4352" w:type="dxa"/>
            <w:vMerge/>
            <w:vAlign w:val="center"/>
          </w:tcPr>
          <w:p w:rsidR="001A5C26" w:rsidRPr="00163A7D" w:rsidRDefault="001A5C26" w:rsidP="005539BE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543" w:type="dxa"/>
            <w:vAlign w:val="center"/>
          </w:tcPr>
          <w:p w:rsidR="001A5C26" w:rsidRPr="00163A7D" w:rsidRDefault="00935D2B" w:rsidP="005539BE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3,5</w:t>
            </w:r>
          </w:p>
        </w:tc>
      </w:tr>
      <w:tr w:rsidR="001A5C26" w:rsidRPr="00163A7D" w:rsidTr="005539BE">
        <w:tc>
          <w:tcPr>
            <w:tcW w:w="4352" w:type="dxa"/>
            <w:vMerge w:val="restart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0,5</w:t>
            </w:r>
          </w:p>
        </w:tc>
      </w:tr>
      <w:tr w:rsidR="001A5C26" w:rsidRPr="00163A7D" w:rsidTr="005539BE">
        <w:tc>
          <w:tcPr>
            <w:tcW w:w="4352" w:type="dxa"/>
            <w:vMerge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1A5C26" w:rsidRPr="00163A7D" w:rsidTr="005539BE">
        <w:tc>
          <w:tcPr>
            <w:tcW w:w="4352" w:type="dxa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A5C26" w:rsidRPr="00163A7D" w:rsidTr="005539BE">
        <w:tc>
          <w:tcPr>
            <w:tcW w:w="4352" w:type="dxa"/>
            <w:vMerge w:val="restart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A5C26" w:rsidRPr="00163A7D" w:rsidTr="005539BE">
        <w:trPr>
          <w:trHeight w:val="256"/>
        </w:trPr>
        <w:tc>
          <w:tcPr>
            <w:tcW w:w="4352" w:type="dxa"/>
            <w:vMerge/>
          </w:tcPr>
          <w:p w:rsidR="001A5C26" w:rsidRPr="00163A7D" w:rsidRDefault="001A5C26" w:rsidP="005539BE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:rsidR="001A5C26" w:rsidRPr="00163A7D" w:rsidRDefault="001A5C26" w:rsidP="005539BE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A5C26" w:rsidRPr="00163A7D" w:rsidTr="005539BE">
        <w:tc>
          <w:tcPr>
            <w:tcW w:w="435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4352" w:type="dxa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435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6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435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69" w:type="dxa"/>
            <w:gridSpan w:val="2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A5C26" w:rsidRPr="00163A7D" w:rsidTr="005539BE">
        <w:tc>
          <w:tcPr>
            <w:tcW w:w="902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902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902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5C26" w:rsidRPr="00163A7D" w:rsidTr="005539BE">
        <w:tc>
          <w:tcPr>
            <w:tcW w:w="9021" w:type="dxa"/>
            <w:gridSpan w:val="3"/>
            <w:vAlign w:val="center"/>
          </w:tcPr>
          <w:p w:rsidR="001A5C26" w:rsidRPr="00163A7D" w:rsidRDefault="001A5C26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543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A5C26" w:rsidRPr="00163A7D" w:rsidTr="005539BE">
        <w:tc>
          <w:tcPr>
            <w:tcW w:w="9021" w:type="dxa"/>
            <w:gridSpan w:val="3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1A5C26" w:rsidRPr="00163A7D" w:rsidRDefault="0051567F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1A5C26" w:rsidRPr="00163A7D" w:rsidTr="005539BE">
        <w:tc>
          <w:tcPr>
            <w:tcW w:w="6190" w:type="dxa"/>
            <w:gridSpan w:val="2"/>
            <w:shd w:val="clear" w:color="auto" w:fill="auto"/>
            <w:vAlign w:val="center"/>
          </w:tcPr>
          <w:p w:rsidR="001A5C26" w:rsidRPr="00545225" w:rsidRDefault="00461999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="001A5C26" w:rsidRPr="00545225">
              <w:rPr>
                <w:rFonts w:ascii="Times New Roman" w:hAnsi="Times New Roman"/>
                <w:i/>
              </w:rPr>
              <w:t>оррекци</w:t>
            </w:r>
            <w:r w:rsidR="001A5C26"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="001A5C26"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="001A5C26"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="001A5C26"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(групповые)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5C26" w:rsidRPr="00163A7D" w:rsidRDefault="00935D2B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A5C26" w:rsidRPr="00163A7D" w:rsidTr="005539BE">
        <w:tc>
          <w:tcPr>
            <w:tcW w:w="6190" w:type="dxa"/>
            <w:gridSpan w:val="2"/>
            <w:shd w:val="clear" w:color="auto" w:fill="auto"/>
            <w:vAlign w:val="center"/>
          </w:tcPr>
          <w:p w:rsidR="001A5C26" w:rsidRPr="00545225" w:rsidRDefault="00461999" w:rsidP="00461999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</w:rPr>
              <w:t>«Познай себя» (</w:t>
            </w:r>
            <w:r w:rsidR="00AF79A0">
              <w:rPr>
                <w:rFonts w:ascii="Times New Roman" w:hAnsi="Times New Roman"/>
                <w:i/>
              </w:rPr>
              <w:t xml:space="preserve">групповые </w:t>
            </w:r>
            <w:r>
              <w:rPr>
                <w:rFonts w:ascii="Times New Roman" w:hAnsi="Times New Roman"/>
                <w:i/>
              </w:rPr>
              <w:t>к</w:t>
            </w:r>
            <w:r w:rsidR="001A5C26"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="001A5C26"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  <w:proofErr w:type="gramEnd"/>
          </w:p>
        </w:tc>
        <w:tc>
          <w:tcPr>
            <w:tcW w:w="2831" w:type="dxa"/>
            <w:shd w:val="clear" w:color="auto" w:fill="auto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5C26" w:rsidRPr="00163A7D" w:rsidRDefault="00461999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1567F" w:rsidRPr="00163A7D" w:rsidTr="005539BE">
        <w:tc>
          <w:tcPr>
            <w:tcW w:w="6190" w:type="dxa"/>
            <w:gridSpan w:val="2"/>
            <w:shd w:val="clear" w:color="auto" w:fill="auto"/>
            <w:vAlign w:val="center"/>
          </w:tcPr>
          <w:p w:rsidR="0051567F" w:rsidRDefault="0051567F" w:rsidP="0046199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567F" w:rsidRPr="00163A7D" w:rsidRDefault="0051567F" w:rsidP="0051567F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567F" w:rsidRDefault="0051567F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1567F" w:rsidRPr="00163A7D" w:rsidTr="005539BE">
        <w:tc>
          <w:tcPr>
            <w:tcW w:w="6190" w:type="dxa"/>
            <w:gridSpan w:val="2"/>
            <w:shd w:val="clear" w:color="auto" w:fill="auto"/>
            <w:vAlign w:val="center"/>
          </w:tcPr>
          <w:p w:rsidR="0051567F" w:rsidRDefault="0051567F" w:rsidP="0046199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567F" w:rsidRPr="00163A7D" w:rsidRDefault="0051567F" w:rsidP="0051567F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567F" w:rsidRDefault="0051567F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1567F" w:rsidRPr="00163A7D" w:rsidTr="005539BE">
        <w:tc>
          <w:tcPr>
            <w:tcW w:w="6190" w:type="dxa"/>
            <w:gridSpan w:val="2"/>
            <w:shd w:val="clear" w:color="auto" w:fill="auto"/>
            <w:vAlign w:val="center"/>
          </w:tcPr>
          <w:p w:rsidR="0051567F" w:rsidRPr="00163A7D" w:rsidRDefault="0051567F" w:rsidP="0051567F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«Мир математики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к</w:t>
            </w: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оррекционно-развивающие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1567F" w:rsidRPr="00163A7D" w:rsidRDefault="0051567F" w:rsidP="0051567F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1567F" w:rsidRPr="00163A7D" w:rsidRDefault="0051567F" w:rsidP="0051567F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1567F" w:rsidRPr="00163A7D" w:rsidTr="005539BE">
        <w:tc>
          <w:tcPr>
            <w:tcW w:w="9021" w:type="dxa"/>
            <w:gridSpan w:val="3"/>
            <w:vAlign w:val="center"/>
          </w:tcPr>
          <w:p w:rsidR="0051567F" w:rsidRPr="00163A7D" w:rsidRDefault="0051567F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543" w:type="dxa"/>
            <w:vAlign w:val="center"/>
          </w:tcPr>
          <w:p w:rsidR="0051567F" w:rsidRPr="00163A7D" w:rsidRDefault="0051567F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51567F" w:rsidRPr="00163A7D" w:rsidTr="005539BE">
        <w:tc>
          <w:tcPr>
            <w:tcW w:w="9021" w:type="dxa"/>
            <w:gridSpan w:val="3"/>
            <w:shd w:val="clear" w:color="auto" w:fill="F2F2F2" w:themeFill="background1" w:themeFillShade="F2"/>
            <w:vAlign w:val="center"/>
          </w:tcPr>
          <w:p w:rsidR="0051567F" w:rsidRPr="00163A7D" w:rsidRDefault="0051567F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:rsidR="0051567F" w:rsidRPr="00163A7D" w:rsidRDefault="0051567F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31</w:t>
            </w:r>
          </w:p>
        </w:tc>
      </w:tr>
    </w:tbl>
    <w:p w:rsidR="001A5C26" w:rsidRPr="00163A7D" w:rsidRDefault="001A5C26" w:rsidP="001A5C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1A5C26" w:rsidP="001A5C26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AF79A0" w:rsidRPr="00163A7D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класса</w:t>
      </w:r>
      <w:proofErr w:type="gramStart"/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</w:t>
      </w:r>
    </w:p>
    <w:p w:rsidR="00AF79A0" w:rsidRPr="00F63915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1A5C26" w:rsidRPr="00AF79A0" w:rsidRDefault="001A5C26" w:rsidP="00AF79A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тяжёлыми нарушениями речи.</w:t>
      </w:r>
      <w:r w:rsidR="00AF79A0">
        <w:rPr>
          <w:rFonts w:ascii="Times New Roman" w:hAnsi="Times New Roman"/>
          <w:sz w:val="24"/>
          <w:szCs w:val="24"/>
        </w:rPr>
        <w:t xml:space="preserve"> Вариант 5.1</w:t>
      </w:r>
    </w:p>
    <w:p w:rsidR="001A5C26" w:rsidRPr="00163A7D" w:rsidRDefault="001A5C26" w:rsidP="001A5C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1A5C26" w:rsidRPr="00163A7D" w:rsidTr="001A5C26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1A5C26" w:rsidRPr="00163A7D" w:rsidRDefault="001A5C26" w:rsidP="00553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A5C26" w:rsidRPr="00163A7D" w:rsidTr="001A5C26">
        <w:tc>
          <w:tcPr>
            <w:tcW w:w="8151" w:type="dxa"/>
            <w:gridSpan w:val="3"/>
            <w:vAlign w:val="center"/>
          </w:tcPr>
          <w:p w:rsidR="001A5C26" w:rsidRPr="00163A7D" w:rsidRDefault="001A5C26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C26" w:rsidRPr="00163A7D" w:rsidTr="001A5C26">
        <w:tc>
          <w:tcPr>
            <w:tcW w:w="3942" w:type="dxa"/>
            <w:vMerge w:val="restart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A5C26" w:rsidRPr="00163A7D" w:rsidTr="001A5C26">
        <w:tc>
          <w:tcPr>
            <w:tcW w:w="3942" w:type="dxa"/>
            <w:vMerge/>
            <w:vAlign w:val="center"/>
          </w:tcPr>
          <w:p w:rsidR="001A5C26" w:rsidRPr="00163A7D" w:rsidRDefault="001A5C26" w:rsidP="005539BE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1A5C26" w:rsidRPr="00163A7D" w:rsidTr="001A5C26">
        <w:tc>
          <w:tcPr>
            <w:tcW w:w="3942" w:type="dxa"/>
            <w:vMerge w:val="restart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A5C26" w:rsidRPr="00163A7D" w:rsidTr="001A5C26">
        <w:trPr>
          <w:trHeight w:val="256"/>
        </w:trPr>
        <w:tc>
          <w:tcPr>
            <w:tcW w:w="3942" w:type="dxa"/>
            <w:vMerge/>
          </w:tcPr>
          <w:p w:rsidR="001A5C26" w:rsidRPr="00163A7D" w:rsidRDefault="001A5C26" w:rsidP="005539BE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1A5C26" w:rsidRPr="00163A7D" w:rsidRDefault="001A5C26" w:rsidP="005539BE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A5C26" w:rsidRPr="00163A7D" w:rsidTr="001A5C26">
        <w:tc>
          <w:tcPr>
            <w:tcW w:w="394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3942" w:type="dxa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394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3942" w:type="dxa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1A5C26" w:rsidRPr="002300E1" w:rsidRDefault="001A5C26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A5C26" w:rsidRPr="00163A7D" w:rsidTr="001A5C26">
        <w:tc>
          <w:tcPr>
            <w:tcW w:w="815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815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8151" w:type="dxa"/>
            <w:gridSpan w:val="3"/>
            <w:vAlign w:val="center"/>
          </w:tcPr>
          <w:p w:rsidR="001A5C26" w:rsidRPr="00163A7D" w:rsidRDefault="001A5C26" w:rsidP="005539BE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5C26" w:rsidRPr="00163A7D" w:rsidTr="001A5C26">
        <w:tc>
          <w:tcPr>
            <w:tcW w:w="8151" w:type="dxa"/>
            <w:gridSpan w:val="3"/>
            <w:vAlign w:val="center"/>
          </w:tcPr>
          <w:p w:rsidR="001A5C26" w:rsidRPr="00163A7D" w:rsidRDefault="001A5C26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1A5C26" w:rsidRPr="00163A7D" w:rsidRDefault="001A5C26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A5C26" w:rsidRPr="00163A7D" w:rsidTr="001A5C26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1A5C26" w:rsidRPr="00163A7D" w:rsidRDefault="001A5C26" w:rsidP="005539BE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1A5C26" w:rsidRPr="00163A7D" w:rsidRDefault="0063751C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F79A0" w:rsidRPr="00163A7D" w:rsidTr="001A5C26">
        <w:tc>
          <w:tcPr>
            <w:tcW w:w="5525" w:type="dxa"/>
            <w:gridSpan w:val="2"/>
            <w:shd w:val="clear" w:color="auto" w:fill="auto"/>
            <w:vAlign w:val="center"/>
          </w:tcPr>
          <w:p w:rsidR="00AF79A0" w:rsidRPr="00545225" w:rsidRDefault="00AF79A0" w:rsidP="00AF79A0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</w:t>
            </w:r>
            <w:r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F79A0" w:rsidRPr="00163A7D" w:rsidTr="001A5C26">
        <w:tc>
          <w:tcPr>
            <w:tcW w:w="5525" w:type="dxa"/>
            <w:gridSpan w:val="2"/>
            <w:shd w:val="clear" w:color="auto" w:fill="auto"/>
            <w:vAlign w:val="center"/>
          </w:tcPr>
          <w:p w:rsidR="00AF79A0" w:rsidRPr="00545225" w:rsidRDefault="00AF79A0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«Познай себя»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F79A0" w:rsidRPr="00163A7D" w:rsidTr="001A5C26">
        <w:tc>
          <w:tcPr>
            <w:tcW w:w="5525" w:type="dxa"/>
            <w:gridSpan w:val="2"/>
            <w:shd w:val="clear" w:color="auto" w:fill="auto"/>
            <w:vAlign w:val="center"/>
          </w:tcPr>
          <w:p w:rsidR="00AF79A0" w:rsidRDefault="00AF79A0" w:rsidP="003203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79A0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F79A0" w:rsidRPr="00163A7D" w:rsidTr="001A5C26">
        <w:tc>
          <w:tcPr>
            <w:tcW w:w="5525" w:type="dxa"/>
            <w:gridSpan w:val="2"/>
            <w:shd w:val="clear" w:color="auto" w:fill="auto"/>
            <w:vAlign w:val="center"/>
          </w:tcPr>
          <w:p w:rsidR="00AF79A0" w:rsidRDefault="00AF79A0" w:rsidP="0032034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F79A0" w:rsidRDefault="00AF79A0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F79A0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1A5C26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63751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«Мир математики» ( коррекционн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развивающие занятия по математике по преодолению пробелов в знаниях)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auto"/>
            <w:vAlign w:val="center"/>
          </w:tcPr>
          <w:p w:rsidR="0063751C" w:rsidRDefault="0063751C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751C" w:rsidRPr="00163A7D" w:rsidTr="001A5C26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3751C" w:rsidRPr="00163A7D" w:rsidRDefault="0063751C" w:rsidP="00AF79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3751C" w:rsidRPr="00163A7D" w:rsidRDefault="0063751C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26</w:t>
            </w:r>
          </w:p>
        </w:tc>
      </w:tr>
    </w:tbl>
    <w:p w:rsidR="001A5C26" w:rsidRPr="00163A7D" w:rsidRDefault="001A5C26" w:rsidP="001A5C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1A5C26" w:rsidP="001A5C26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Pr="00163A7D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AF79A0" w:rsidRPr="00163A7D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клас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са 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</w:t>
      </w:r>
    </w:p>
    <w:p w:rsidR="00AF79A0" w:rsidRPr="00F63915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AF79A0" w:rsidRPr="00AF79A0" w:rsidRDefault="00AF79A0" w:rsidP="00AF79A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9A0" w:rsidRPr="00163A7D" w:rsidRDefault="00AF79A0" w:rsidP="00AF7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тяжёлыми нарушениями речи. Вариант 5.1</w:t>
      </w:r>
    </w:p>
    <w:p w:rsidR="00AF79A0" w:rsidRPr="00163A7D" w:rsidRDefault="00AF79A0" w:rsidP="00AF79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AF79A0" w:rsidRPr="00163A7D" w:rsidTr="00320341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AF79A0" w:rsidRPr="00163A7D" w:rsidRDefault="00AF79A0" w:rsidP="00320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9A0" w:rsidRPr="00163A7D" w:rsidTr="00320341">
        <w:tc>
          <w:tcPr>
            <w:tcW w:w="3942" w:type="dxa"/>
            <w:vMerge w:val="restart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79A0" w:rsidRPr="00163A7D" w:rsidTr="00320341">
        <w:tc>
          <w:tcPr>
            <w:tcW w:w="3942" w:type="dxa"/>
            <w:vMerge/>
            <w:vAlign w:val="center"/>
          </w:tcPr>
          <w:p w:rsidR="00AF79A0" w:rsidRPr="00163A7D" w:rsidRDefault="00AF79A0" w:rsidP="00320341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AF79A0" w:rsidRPr="00163A7D" w:rsidTr="00320341">
        <w:tc>
          <w:tcPr>
            <w:tcW w:w="3942" w:type="dxa"/>
            <w:vMerge w:val="restart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79A0" w:rsidRPr="00163A7D" w:rsidTr="00320341">
        <w:trPr>
          <w:trHeight w:val="256"/>
        </w:trPr>
        <w:tc>
          <w:tcPr>
            <w:tcW w:w="3942" w:type="dxa"/>
            <w:vMerge/>
          </w:tcPr>
          <w:p w:rsidR="00AF79A0" w:rsidRPr="00163A7D" w:rsidRDefault="00AF79A0" w:rsidP="00320341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AF79A0" w:rsidRPr="00163A7D" w:rsidRDefault="00AF79A0" w:rsidP="00320341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F79A0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AF79A0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</w:t>
            </w:r>
            <w:r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«Познай себя»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«Мир математики» ( коррекционн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развивающие занятия по математике по преодолению пробелов в знаниях)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auto"/>
            <w:vAlign w:val="center"/>
          </w:tcPr>
          <w:p w:rsidR="0063751C" w:rsidRDefault="0063751C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26</w:t>
            </w:r>
          </w:p>
        </w:tc>
      </w:tr>
    </w:tbl>
    <w:p w:rsidR="00AF79A0" w:rsidRPr="00163A7D" w:rsidRDefault="00AF79A0" w:rsidP="00AF79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79A0" w:rsidRDefault="00AF79A0" w:rsidP="00AF7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1A5C26" w:rsidP="001A5C26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AF79A0" w:rsidRPr="00163A7D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AF79A0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класса М.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</w:t>
      </w:r>
    </w:p>
    <w:p w:rsidR="00AF79A0" w:rsidRPr="00F63915" w:rsidRDefault="00AF79A0" w:rsidP="00AF79A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AF79A0" w:rsidRPr="00AF79A0" w:rsidRDefault="00AF79A0" w:rsidP="00AF79A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9A0" w:rsidRPr="00163A7D" w:rsidRDefault="00AF79A0" w:rsidP="00AF7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тяжёлыми нарушениями речи. Вариант 5.1</w:t>
      </w:r>
    </w:p>
    <w:p w:rsidR="00AF79A0" w:rsidRPr="00163A7D" w:rsidRDefault="00AF79A0" w:rsidP="00AF79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AF79A0" w:rsidRPr="00163A7D" w:rsidTr="00320341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AF79A0" w:rsidRPr="00163A7D" w:rsidRDefault="00AF79A0" w:rsidP="00320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9A0" w:rsidRPr="00163A7D" w:rsidTr="00320341">
        <w:tc>
          <w:tcPr>
            <w:tcW w:w="3942" w:type="dxa"/>
            <w:vMerge w:val="restart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79A0" w:rsidRPr="00163A7D" w:rsidTr="00320341">
        <w:tc>
          <w:tcPr>
            <w:tcW w:w="3942" w:type="dxa"/>
            <w:vMerge/>
            <w:vAlign w:val="center"/>
          </w:tcPr>
          <w:p w:rsidR="00AF79A0" w:rsidRPr="00163A7D" w:rsidRDefault="00AF79A0" w:rsidP="00320341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AF79A0" w:rsidRPr="00163A7D" w:rsidTr="00320341">
        <w:tc>
          <w:tcPr>
            <w:tcW w:w="3942" w:type="dxa"/>
            <w:vMerge w:val="restart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79A0" w:rsidRPr="00163A7D" w:rsidTr="00320341">
        <w:trPr>
          <w:trHeight w:val="256"/>
        </w:trPr>
        <w:tc>
          <w:tcPr>
            <w:tcW w:w="3942" w:type="dxa"/>
            <w:vMerge/>
          </w:tcPr>
          <w:p w:rsidR="00AF79A0" w:rsidRPr="00163A7D" w:rsidRDefault="00AF79A0" w:rsidP="00320341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AF79A0" w:rsidRPr="00163A7D" w:rsidRDefault="00AF79A0" w:rsidP="00320341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3942" w:type="dxa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AF79A0" w:rsidRPr="002300E1" w:rsidRDefault="00AF79A0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79A0" w:rsidRPr="00163A7D" w:rsidTr="00320341">
        <w:tc>
          <w:tcPr>
            <w:tcW w:w="8151" w:type="dxa"/>
            <w:gridSpan w:val="3"/>
            <w:vAlign w:val="center"/>
          </w:tcPr>
          <w:p w:rsidR="00AF79A0" w:rsidRPr="00163A7D" w:rsidRDefault="00AF79A0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AF79A0" w:rsidRPr="00163A7D" w:rsidRDefault="00AF79A0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F79A0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AF79A0" w:rsidRPr="00163A7D" w:rsidRDefault="00AF79A0" w:rsidP="00320341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AF79A0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</w:t>
            </w:r>
            <w:r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«Познай себя»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«Мир математики» ( коррекционн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развивающие занятия по математике по преодолению пробелов в знаниях)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auto"/>
            <w:vAlign w:val="center"/>
          </w:tcPr>
          <w:p w:rsidR="0063751C" w:rsidRDefault="0063751C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26</w:t>
            </w:r>
          </w:p>
        </w:tc>
      </w:tr>
    </w:tbl>
    <w:p w:rsidR="00AF79A0" w:rsidRPr="00163A7D" w:rsidRDefault="00AF79A0" w:rsidP="00AF79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79A0" w:rsidRDefault="00AF79A0" w:rsidP="00AF7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9A0" w:rsidRPr="00163A7D" w:rsidRDefault="00AF79A0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4AF" w:rsidRPr="00163A7D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C26" w:rsidRPr="00163A7D" w:rsidRDefault="001A5C26" w:rsidP="001A5C26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Default="001A5C26" w:rsidP="001A5C26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класса В.</w:t>
      </w:r>
      <w:r w:rsidR="00234441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</w:p>
    <w:p w:rsidR="00320341" w:rsidRPr="00F63915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320341" w:rsidRPr="00AF79A0" w:rsidRDefault="00320341" w:rsidP="0032034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341" w:rsidRPr="00163A7D" w:rsidRDefault="00320341" w:rsidP="00320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ЗПР. Вариант 7.2</w:t>
      </w:r>
    </w:p>
    <w:p w:rsidR="00320341" w:rsidRPr="00163A7D" w:rsidRDefault="00320341" w:rsidP="003203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320341" w:rsidRPr="00163A7D" w:rsidTr="00320341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320341" w:rsidRPr="00163A7D" w:rsidRDefault="00320341" w:rsidP="00320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341" w:rsidRPr="00163A7D" w:rsidTr="00320341">
        <w:tc>
          <w:tcPr>
            <w:tcW w:w="3942" w:type="dxa"/>
            <w:vMerge w:val="restart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20341" w:rsidRPr="00163A7D" w:rsidTr="00320341">
        <w:tc>
          <w:tcPr>
            <w:tcW w:w="3942" w:type="dxa"/>
            <w:vMerge/>
            <w:vAlign w:val="center"/>
          </w:tcPr>
          <w:p w:rsidR="00320341" w:rsidRPr="00163A7D" w:rsidRDefault="00320341" w:rsidP="00320341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320341" w:rsidRPr="00163A7D" w:rsidTr="00320341">
        <w:tc>
          <w:tcPr>
            <w:tcW w:w="3942" w:type="dxa"/>
            <w:vMerge w:val="restart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20341" w:rsidRPr="00163A7D" w:rsidTr="00320341">
        <w:trPr>
          <w:trHeight w:val="256"/>
        </w:trPr>
        <w:tc>
          <w:tcPr>
            <w:tcW w:w="3942" w:type="dxa"/>
            <w:vMerge/>
          </w:tcPr>
          <w:p w:rsidR="00320341" w:rsidRPr="00163A7D" w:rsidRDefault="00320341" w:rsidP="00320341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320341" w:rsidRPr="00163A7D" w:rsidRDefault="00320341" w:rsidP="00320341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0341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20341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</w:t>
            </w:r>
            <w:r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«Познай себя»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«Мир математики» ( коррекционн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развивающие занятия по математике по преодолению пробелов в знаниях)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auto"/>
            <w:vAlign w:val="center"/>
          </w:tcPr>
          <w:p w:rsidR="0063751C" w:rsidRDefault="0063751C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26</w:t>
            </w:r>
          </w:p>
        </w:tc>
      </w:tr>
    </w:tbl>
    <w:p w:rsidR="00320341" w:rsidRPr="00163A7D" w:rsidRDefault="00320341" w:rsidP="003203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0341" w:rsidRDefault="00320341" w:rsidP="00320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26" w:rsidRPr="00163A7D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1A5C26" w:rsidRDefault="001A5C26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4D9" w:rsidRPr="00163A7D" w:rsidRDefault="00D054D9" w:rsidP="00D054D9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4D9" w:rsidRPr="00163A7D" w:rsidRDefault="00D054D9" w:rsidP="00D054D9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класса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Ц.</w:t>
      </w:r>
    </w:p>
    <w:p w:rsidR="00320341" w:rsidRPr="00F63915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320341" w:rsidRPr="00AF79A0" w:rsidRDefault="00320341" w:rsidP="0032034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341" w:rsidRPr="00163A7D" w:rsidRDefault="00320341" w:rsidP="00320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ЗПР. Вариант 7.2</w:t>
      </w:r>
    </w:p>
    <w:p w:rsidR="00320341" w:rsidRPr="00163A7D" w:rsidRDefault="00320341" w:rsidP="003203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320341" w:rsidRPr="00163A7D" w:rsidTr="00320341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320341" w:rsidRPr="00163A7D" w:rsidRDefault="00320341" w:rsidP="00320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341" w:rsidRPr="00163A7D" w:rsidTr="00320341">
        <w:tc>
          <w:tcPr>
            <w:tcW w:w="3942" w:type="dxa"/>
            <w:vMerge w:val="restart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20341" w:rsidRPr="00163A7D" w:rsidTr="00320341">
        <w:tc>
          <w:tcPr>
            <w:tcW w:w="3942" w:type="dxa"/>
            <w:vMerge/>
            <w:vAlign w:val="center"/>
          </w:tcPr>
          <w:p w:rsidR="00320341" w:rsidRPr="00163A7D" w:rsidRDefault="00320341" w:rsidP="00320341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320341" w:rsidRPr="00163A7D" w:rsidTr="00320341">
        <w:tc>
          <w:tcPr>
            <w:tcW w:w="3942" w:type="dxa"/>
            <w:vMerge w:val="restart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20341" w:rsidRPr="00163A7D" w:rsidTr="00320341">
        <w:trPr>
          <w:trHeight w:val="256"/>
        </w:trPr>
        <w:tc>
          <w:tcPr>
            <w:tcW w:w="3942" w:type="dxa"/>
            <w:vMerge/>
          </w:tcPr>
          <w:p w:rsidR="00320341" w:rsidRPr="00163A7D" w:rsidRDefault="00320341" w:rsidP="00320341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320341" w:rsidRPr="00163A7D" w:rsidRDefault="00320341" w:rsidP="00320341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3942" w:type="dxa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320341" w:rsidRPr="002300E1" w:rsidRDefault="00320341" w:rsidP="00320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20341" w:rsidRPr="00163A7D" w:rsidTr="00320341">
        <w:tc>
          <w:tcPr>
            <w:tcW w:w="8151" w:type="dxa"/>
            <w:gridSpan w:val="3"/>
            <w:vAlign w:val="center"/>
          </w:tcPr>
          <w:p w:rsidR="00320341" w:rsidRPr="00163A7D" w:rsidRDefault="00320341" w:rsidP="0032034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320341" w:rsidRPr="00163A7D" w:rsidRDefault="00320341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0341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20341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</w:t>
            </w:r>
            <w:r>
              <w:rPr>
                <w:rFonts w:ascii="Times New Roman" w:hAnsi="Times New Roman"/>
                <w:i/>
              </w:rPr>
              <w:t xml:space="preserve">онно-развивающие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речи по развитию </w:t>
            </w:r>
            <w:proofErr w:type="spellStart"/>
            <w:r w:rsidRPr="00545225">
              <w:rPr>
                <w:rFonts w:ascii="Times New Roman" w:hAnsi="Times New Roman"/>
                <w:i/>
              </w:rPr>
              <w:t>графомоторных</w:t>
            </w:r>
            <w:proofErr w:type="spellEnd"/>
            <w:r w:rsidRPr="00545225">
              <w:rPr>
                <w:rFonts w:ascii="Times New Roman" w:hAnsi="Times New Roman"/>
                <w:i/>
              </w:rPr>
              <w:t xml:space="preserve"> навыков, с целью коррекции звукопроизношения и слоговой структуры слова, формирования звуковой стороны речи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Pr="00545225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«Познай себя» </w:t>
            </w:r>
            <w:proofErr w:type="gramStart"/>
            <w:r>
              <w:rPr>
                <w:rFonts w:ascii="Times New Roman" w:hAnsi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</w:rPr>
              <w:t>групповые к</w:t>
            </w:r>
            <w:r w:rsidRPr="00545225">
              <w:rPr>
                <w:rFonts w:ascii="Times New Roman" w:hAnsi="Times New Roman"/>
                <w:i/>
              </w:rPr>
              <w:t>оррекционно-</w:t>
            </w:r>
            <w:r>
              <w:rPr>
                <w:rFonts w:ascii="Times New Roman" w:hAnsi="Times New Roman"/>
                <w:i/>
              </w:rPr>
              <w:t xml:space="preserve">развивающие занятия </w:t>
            </w:r>
            <w:r w:rsidRPr="00545225">
              <w:rPr>
                <w:rFonts w:ascii="Times New Roman" w:hAnsi="Times New Roman"/>
                <w:i/>
              </w:rPr>
              <w:t xml:space="preserve"> с целью развития и коррекции психических процессов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Pr="00163A7D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(педагогическая коррекция)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5525" w:type="dxa"/>
            <w:gridSpan w:val="2"/>
            <w:shd w:val="clear" w:color="auto" w:fill="auto"/>
            <w:vAlign w:val="center"/>
          </w:tcPr>
          <w:p w:rsidR="0063751C" w:rsidRDefault="0063751C" w:rsidP="00BF15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«Мир математики» ( коррекционн</w:t>
            </w:r>
            <w:proofErr w:type="gramStart"/>
            <w:r>
              <w:rPr>
                <w:rFonts w:ascii="Times New Roman" w:hAnsi="Times New Roman"/>
                <w:i/>
              </w:rPr>
              <w:t>о-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развивающие занятия по математике по преодолению пробелов в знаниях)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3751C" w:rsidRPr="00163A7D" w:rsidRDefault="0063751C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auto"/>
            <w:vAlign w:val="center"/>
          </w:tcPr>
          <w:p w:rsidR="0063751C" w:rsidRDefault="0063751C" w:rsidP="003203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3751C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3751C" w:rsidRPr="00163A7D" w:rsidTr="00320341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3751C" w:rsidRPr="00163A7D" w:rsidRDefault="0063751C" w:rsidP="00320341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26</w:t>
            </w:r>
          </w:p>
        </w:tc>
      </w:tr>
    </w:tbl>
    <w:p w:rsidR="00320341" w:rsidRPr="00163A7D" w:rsidRDefault="00320341" w:rsidP="003203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54D9" w:rsidRPr="00163A7D" w:rsidRDefault="00D054D9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4D9" w:rsidRPr="00163A7D" w:rsidRDefault="00D054D9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054D9" w:rsidRDefault="00D054D9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4D9" w:rsidRPr="00163A7D" w:rsidRDefault="00D054D9" w:rsidP="0032034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54D9" w:rsidRDefault="00D054D9" w:rsidP="00D054D9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класса 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К.</w:t>
      </w:r>
    </w:p>
    <w:p w:rsidR="00320341" w:rsidRPr="00F63915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320341" w:rsidRPr="00AF79A0" w:rsidRDefault="00320341" w:rsidP="0032034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341" w:rsidRPr="00163A7D" w:rsidRDefault="00320341" w:rsidP="00320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ЗПР. Вариант 7.1</w:t>
      </w:r>
    </w:p>
    <w:p w:rsidR="00320341" w:rsidRPr="00163A7D" w:rsidRDefault="00320341" w:rsidP="00D054D9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D054D9" w:rsidRPr="00163A7D" w:rsidTr="00D054D9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D054D9" w:rsidRPr="00163A7D" w:rsidRDefault="00D054D9" w:rsidP="005539BE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D054D9" w:rsidRPr="00163A7D" w:rsidRDefault="00D054D9" w:rsidP="005539BE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D054D9" w:rsidRPr="00163A7D" w:rsidRDefault="00D054D9" w:rsidP="00553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4D9" w:rsidRPr="00163A7D" w:rsidTr="00D054D9">
        <w:tc>
          <w:tcPr>
            <w:tcW w:w="3942" w:type="dxa"/>
            <w:vMerge w:val="restart"/>
            <w:vAlign w:val="center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054D9" w:rsidRPr="00163A7D" w:rsidTr="00D054D9">
        <w:tc>
          <w:tcPr>
            <w:tcW w:w="3942" w:type="dxa"/>
            <w:vMerge/>
            <w:vAlign w:val="center"/>
          </w:tcPr>
          <w:p w:rsidR="00D054D9" w:rsidRPr="00163A7D" w:rsidRDefault="00D054D9" w:rsidP="005539BE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D054D9" w:rsidRPr="00163A7D" w:rsidTr="00D054D9">
        <w:tc>
          <w:tcPr>
            <w:tcW w:w="3942" w:type="dxa"/>
            <w:vAlign w:val="center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54D9" w:rsidRPr="00163A7D" w:rsidTr="00D054D9">
        <w:tc>
          <w:tcPr>
            <w:tcW w:w="3942" w:type="dxa"/>
            <w:vMerge w:val="restart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054D9" w:rsidRPr="00163A7D" w:rsidTr="00D054D9">
        <w:trPr>
          <w:trHeight w:val="256"/>
        </w:trPr>
        <w:tc>
          <w:tcPr>
            <w:tcW w:w="3942" w:type="dxa"/>
            <w:vMerge/>
          </w:tcPr>
          <w:p w:rsidR="00D054D9" w:rsidRPr="00163A7D" w:rsidRDefault="00D054D9" w:rsidP="005539BE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D054D9" w:rsidRPr="00163A7D" w:rsidRDefault="00D054D9" w:rsidP="005539BE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54D9" w:rsidRPr="00163A7D" w:rsidTr="00D054D9">
        <w:tc>
          <w:tcPr>
            <w:tcW w:w="3942" w:type="dxa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3942" w:type="dxa"/>
            <w:vAlign w:val="center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3942" w:type="dxa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3942" w:type="dxa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D054D9" w:rsidRPr="002300E1" w:rsidRDefault="00D054D9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054D9" w:rsidRPr="00163A7D" w:rsidTr="00D054D9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D054D9" w:rsidRPr="00163A7D" w:rsidRDefault="00D054D9" w:rsidP="005539BE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D054D9" w:rsidRPr="00163A7D" w:rsidTr="00D054D9">
        <w:tc>
          <w:tcPr>
            <w:tcW w:w="5525" w:type="dxa"/>
            <w:gridSpan w:val="2"/>
            <w:shd w:val="clear" w:color="auto" w:fill="auto"/>
            <w:vAlign w:val="center"/>
          </w:tcPr>
          <w:p w:rsidR="00D054D9" w:rsidRPr="00163A7D" w:rsidRDefault="00234441" w:rsidP="002344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«Мир математики» (индивидуальные к</w:t>
            </w:r>
            <w:r w:rsidR="00D054D9"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оррекционно-развивающие занятия по математике по преодолению пробелов в знаниях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5525" w:type="dxa"/>
            <w:gridSpan w:val="2"/>
            <w:shd w:val="clear" w:color="auto" w:fill="auto"/>
            <w:vAlign w:val="center"/>
          </w:tcPr>
          <w:p w:rsidR="00D054D9" w:rsidRPr="00177DB0" w:rsidRDefault="00234441" w:rsidP="002344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«Грамотей» (коррекционно-развивающие</w:t>
            </w:r>
            <w:r w:rsidR="00D054D9"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я</w:t>
            </w:r>
            <w:r w:rsidR="00D054D9"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по профилактике нарушений чтения и письма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D054D9" w:rsidRPr="00177DB0" w:rsidRDefault="00D054D9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54D9" w:rsidRPr="00177DB0" w:rsidRDefault="00320341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5525" w:type="dxa"/>
            <w:gridSpan w:val="2"/>
            <w:shd w:val="clear" w:color="auto" w:fill="auto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054D9" w:rsidRPr="00163A7D" w:rsidRDefault="00234441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5525" w:type="dxa"/>
            <w:gridSpan w:val="2"/>
            <w:shd w:val="clear" w:color="auto" w:fill="auto"/>
            <w:vAlign w:val="center"/>
          </w:tcPr>
          <w:p w:rsidR="00D054D9" w:rsidRPr="00163A7D" w:rsidRDefault="00234441" w:rsidP="0023444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«Познай себя» (к</w:t>
            </w:r>
            <w:r w:rsidR="00D054D9"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оррекционно-развивающие занятия по повышению уровня учебной мотивации (групповые занятия)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D054D9" w:rsidRPr="00163A7D" w:rsidRDefault="00D054D9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20341" w:rsidRPr="00163A7D" w:rsidTr="00D054D9">
        <w:tc>
          <w:tcPr>
            <w:tcW w:w="5525" w:type="dxa"/>
            <w:gridSpan w:val="2"/>
            <w:shd w:val="clear" w:color="auto" w:fill="auto"/>
            <w:vAlign w:val="center"/>
          </w:tcPr>
          <w:p w:rsidR="00320341" w:rsidRPr="00163A7D" w:rsidRDefault="00234441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Азбука общения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20341" w:rsidRPr="00163A7D" w:rsidRDefault="00234441" w:rsidP="005539BE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20341" w:rsidRPr="00163A7D" w:rsidRDefault="00234441" w:rsidP="005539BE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054D9" w:rsidRPr="00163A7D" w:rsidTr="00D054D9">
        <w:tc>
          <w:tcPr>
            <w:tcW w:w="8151" w:type="dxa"/>
            <w:gridSpan w:val="3"/>
            <w:vAlign w:val="center"/>
          </w:tcPr>
          <w:p w:rsidR="00D054D9" w:rsidRPr="00163A7D" w:rsidRDefault="00D054D9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vAlign w:val="center"/>
          </w:tcPr>
          <w:p w:rsidR="00D054D9" w:rsidRPr="00163A7D" w:rsidRDefault="00D054D9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320341" w:rsidRPr="00163A7D" w:rsidTr="00D054D9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20341" w:rsidRPr="00163A7D" w:rsidRDefault="00320341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31</w:t>
            </w:r>
          </w:p>
        </w:tc>
      </w:tr>
    </w:tbl>
    <w:p w:rsidR="00D054D9" w:rsidRPr="00163A7D" w:rsidRDefault="00D054D9" w:rsidP="00D054D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54D9" w:rsidRDefault="00D054D9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4D9" w:rsidRDefault="00D054D9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4D9" w:rsidRPr="00163A7D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24AF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424AF" w:rsidRPr="00163A7D" w:rsidRDefault="00D424AF" w:rsidP="00D054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F70" w:rsidRPr="00163A7D" w:rsidRDefault="006B4F70" w:rsidP="006B4F70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F70" w:rsidRPr="00163A7D" w:rsidRDefault="006B4F70" w:rsidP="006B4F7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ИНДИВИДУАЛЬНЫЙ УЧЕБНЫЙ ПЛАН 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класса 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</w:t>
      </w:r>
    </w:p>
    <w:p w:rsidR="006B4F70" w:rsidRP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(инклюзивное обучение)</w:t>
      </w:r>
    </w:p>
    <w:p w:rsidR="006B4F70" w:rsidRPr="00163A7D" w:rsidRDefault="006B4F70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sz w:val="24"/>
          <w:szCs w:val="24"/>
        </w:rPr>
        <w:t>.</w:t>
      </w:r>
      <w:r w:rsidR="00320341">
        <w:rPr>
          <w:rFonts w:ascii="Times New Roman" w:hAnsi="Times New Roman"/>
          <w:sz w:val="24"/>
          <w:szCs w:val="24"/>
        </w:rPr>
        <w:t xml:space="preserve"> Вариант 7.1</w:t>
      </w:r>
    </w:p>
    <w:p w:rsidR="006B4F70" w:rsidRPr="00163A7D" w:rsidRDefault="006B4F70" w:rsidP="006B4F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2"/>
        <w:gridCol w:w="1583"/>
        <w:gridCol w:w="2626"/>
        <w:gridCol w:w="1420"/>
      </w:tblGrid>
      <w:tr w:rsidR="006B4F70" w:rsidRPr="00163A7D" w:rsidTr="005539BE">
        <w:tc>
          <w:tcPr>
            <w:tcW w:w="3942" w:type="dxa"/>
            <w:shd w:val="clear" w:color="auto" w:fill="F2F2F2" w:themeFill="background1" w:themeFillShade="F2"/>
            <w:vAlign w:val="center"/>
          </w:tcPr>
          <w:p w:rsidR="006B4F70" w:rsidRPr="00163A7D" w:rsidRDefault="006B4F70" w:rsidP="005539BE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4209" w:type="dxa"/>
            <w:gridSpan w:val="2"/>
            <w:shd w:val="clear" w:color="auto" w:fill="F2F2F2" w:themeFill="background1" w:themeFillShade="F2"/>
            <w:vAlign w:val="center"/>
          </w:tcPr>
          <w:p w:rsidR="006B4F70" w:rsidRPr="00163A7D" w:rsidRDefault="006B4F70" w:rsidP="005539BE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6B4F70" w:rsidRPr="00163A7D" w:rsidRDefault="006B4F70" w:rsidP="00553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63A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420" w:type="dxa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F70" w:rsidRPr="00163A7D" w:rsidTr="005539BE">
        <w:tc>
          <w:tcPr>
            <w:tcW w:w="3942" w:type="dxa"/>
            <w:vMerge w:val="restart"/>
            <w:vAlign w:val="center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20" w:type="dxa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4F70" w:rsidRPr="00163A7D" w:rsidTr="005539BE">
        <w:tc>
          <w:tcPr>
            <w:tcW w:w="3942" w:type="dxa"/>
            <w:vMerge/>
            <w:vAlign w:val="center"/>
          </w:tcPr>
          <w:p w:rsidR="006B4F70" w:rsidRPr="00163A7D" w:rsidRDefault="006B4F70" w:rsidP="005539BE">
            <w:pPr>
              <w:tabs>
                <w:tab w:val="left" w:pos="832"/>
                <w:tab w:val="left" w:pos="1971"/>
              </w:tabs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6B4F70" w:rsidRPr="00163A7D" w:rsidRDefault="006B4F70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 w:right="-2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  <w:t>4</w:t>
            </w:r>
          </w:p>
        </w:tc>
      </w:tr>
      <w:tr w:rsidR="006B4F70" w:rsidRPr="00163A7D" w:rsidTr="005539BE">
        <w:tc>
          <w:tcPr>
            <w:tcW w:w="3942" w:type="dxa"/>
            <w:vAlign w:val="center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4F70" w:rsidRPr="00163A7D" w:rsidTr="005539BE">
        <w:tc>
          <w:tcPr>
            <w:tcW w:w="3942" w:type="dxa"/>
            <w:vMerge w:val="restart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4F70" w:rsidRPr="00163A7D" w:rsidTr="005539BE">
        <w:trPr>
          <w:trHeight w:val="256"/>
        </w:trPr>
        <w:tc>
          <w:tcPr>
            <w:tcW w:w="3942" w:type="dxa"/>
            <w:vMerge/>
          </w:tcPr>
          <w:p w:rsidR="006B4F70" w:rsidRPr="00163A7D" w:rsidRDefault="006B4F70" w:rsidP="005539BE">
            <w:pPr>
              <w:ind w:left="142" w:righ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</w:p>
        </w:tc>
        <w:tc>
          <w:tcPr>
            <w:tcW w:w="4209" w:type="dxa"/>
            <w:gridSpan w:val="2"/>
          </w:tcPr>
          <w:p w:rsidR="006B4F70" w:rsidRPr="00163A7D" w:rsidRDefault="006B4F70" w:rsidP="005539BE">
            <w:pPr>
              <w:tabs>
                <w:tab w:val="left" w:pos="59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tabs>
                <w:tab w:val="left" w:pos="596"/>
              </w:tabs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B4F70" w:rsidRPr="00163A7D" w:rsidTr="005539BE">
        <w:tc>
          <w:tcPr>
            <w:tcW w:w="3942" w:type="dxa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3942" w:type="dxa"/>
            <w:vAlign w:val="center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 (</w:t>
            </w:r>
            <w:proofErr w:type="gramStart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3942" w:type="dxa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9" w:type="dxa"/>
            <w:gridSpan w:val="2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3942" w:type="dxa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9" w:type="dxa"/>
            <w:gridSpan w:val="2"/>
            <w:vAlign w:val="center"/>
          </w:tcPr>
          <w:p w:rsidR="006B4F70" w:rsidRPr="002300E1" w:rsidRDefault="006B4F70" w:rsidP="005539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Максимально допустимая недельная нагрузка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163A7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4F70" w:rsidRPr="00163A7D" w:rsidTr="005539BE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6B4F70" w:rsidRPr="00163A7D" w:rsidRDefault="006B4F70" w:rsidP="005539BE">
            <w:pPr>
              <w:ind w:left="142"/>
              <w:jc w:val="center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4453D8" w:rsidRPr="00163A7D" w:rsidTr="005539BE">
        <w:tc>
          <w:tcPr>
            <w:tcW w:w="5525" w:type="dxa"/>
            <w:gridSpan w:val="2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«Мир математики» (индивидуальные к</w:t>
            </w: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оррекционно-развивающие занятия по математике по преодолению пробелов в знаниях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53D8" w:rsidRPr="00163A7D" w:rsidRDefault="004453D8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453D8" w:rsidRPr="00163A7D" w:rsidTr="005539BE">
        <w:tc>
          <w:tcPr>
            <w:tcW w:w="5525" w:type="dxa"/>
            <w:gridSpan w:val="2"/>
            <w:shd w:val="clear" w:color="auto" w:fill="auto"/>
            <w:vAlign w:val="center"/>
          </w:tcPr>
          <w:p w:rsidR="004453D8" w:rsidRPr="00177DB0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«Грамотей» (коррекционно-развивающие</w:t>
            </w:r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я</w:t>
            </w:r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по профилактике нарушений чтения и письма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4453D8" w:rsidRPr="00177DB0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Учитель нач. </w:t>
            </w:r>
            <w:proofErr w:type="spellStart"/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кл</w:t>
            </w:r>
            <w:proofErr w:type="spellEnd"/>
            <w:r w:rsidRPr="00177DB0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53D8" w:rsidRPr="00177DB0" w:rsidRDefault="004453D8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453D8" w:rsidRPr="00163A7D" w:rsidTr="005539BE">
        <w:tc>
          <w:tcPr>
            <w:tcW w:w="5525" w:type="dxa"/>
            <w:gridSpan w:val="2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Ритмика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 Учитель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53D8" w:rsidRPr="00163A7D" w:rsidRDefault="004453D8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453D8" w:rsidRPr="00163A7D" w:rsidTr="005539BE">
        <w:tc>
          <w:tcPr>
            <w:tcW w:w="5525" w:type="dxa"/>
            <w:gridSpan w:val="2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«Познай себя» (к</w:t>
            </w: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оррекционно-развивающие занятия по повышению уровня учебной мотивации (групповые занятия)</w:t>
            </w:r>
            <w:proofErr w:type="gramEnd"/>
          </w:p>
        </w:tc>
        <w:tc>
          <w:tcPr>
            <w:tcW w:w="2626" w:type="dxa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Педагог-психолог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53D8" w:rsidRPr="00163A7D" w:rsidRDefault="004453D8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453D8" w:rsidRPr="00163A7D" w:rsidTr="005539BE">
        <w:tc>
          <w:tcPr>
            <w:tcW w:w="5525" w:type="dxa"/>
            <w:gridSpan w:val="2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Азбука общения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453D8" w:rsidRPr="00163A7D" w:rsidRDefault="004453D8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Учитель-логопед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453D8" w:rsidRPr="00163A7D" w:rsidRDefault="004453D8" w:rsidP="00BF15CB">
            <w:pPr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B4F70" w:rsidRPr="00163A7D" w:rsidTr="005539BE">
        <w:tc>
          <w:tcPr>
            <w:tcW w:w="8151" w:type="dxa"/>
            <w:gridSpan w:val="3"/>
            <w:vAlign w:val="center"/>
          </w:tcPr>
          <w:p w:rsidR="006B4F70" w:rsidRPr="00163A7D" w:rsidRDefault="006B4F70" w:rsidP="005539BE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163A7D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420" w:type="dxa"/>
            <w:vAlign w:val="center"/>
          </w:tcPr>
          <w:p w:rsidR="006B4F70" w:rsidRPr="00163A7D" w:rsidRDefault="006B4F70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320341" w:rsidRPr="00163A7D" w:rsidTr="005539BE">
        <w:tc>
          <w:tcPr>
            <w:tcW w:w="8151" w:type="dxa"/>
            <w:gridSpan w:val="3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320341" w:rsidRPr="00163A7D" w:rsidRDefault="00320341" w:rsidP="005539BE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31</w:t>
            </w:r>
          </w:p>
        </w:tc>
      </w:tr>
    </w:tbl>
    <w:p w:rsidR="006B4F70" w:rsidRPr="00163A7D" w:rsidRDefault="006B4F70" w:rsidP="006B4F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4F70" w:rsidRDefault="006B4F70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F70" w:rsidRDefault="006B4F70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F70" w:rsidRPr="00163A7D" w:rsidRDefault="00D424AF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4F70" w:rsidRDefault="006B4F70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4AF" w:rsidRDefault="00D424AF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4453D8">
        <w:trPr>
          <w:trHeight w:val="1919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6B4F70" w:rsidRDefault="006B4F70" w:rsidP="004453D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341" w:rsidRDefault="006B4F70" w:rsidP="006B4F7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ИВИДУАЛЬНЫЙ УЧЕБНЫЙ ПЛАН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320341" w:rsidRPr="00163A7D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320341" w:rsidRDefault="00320341" w:rsidP="00320341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класса Н.</w:t>
      </w:r>
      <w:r w:rsidR="00BA6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B4F70" w:rsidRPr="00BE0679" w:rsidRDefault="00320341" w:rsidP="004453D8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  <w:r w:rsidR="00BA6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B4F70" w:rsidRPr="00163A7D" w:rsidRDefault="006B4F70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 w:rsidRPr="00AE3C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3C6C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6B4F70" w:rsidRDefault="006B4F70" w:rsidP="006B4F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633"/>
        <w:gridCol w:w="2972"/>
        <w:gridCol w:w="1222"/>
      </w:tblGrid>
      <w:tr w:rsidR="006B4F70" w:rsidRPr="00782218" w:rsidTr="005539BE">
        <w:tc>
          <w:tcPr>
            <w:tcW w:w="4744" w:type="dxa"/>
            <w:shd w:val="clear" w:color="auto" w:fill="F2F2F2" w:themeFill="background1" w:themeFillShade="F2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5" w:type="dxa"/>
            <w:gridSpan w:val="2"/>
            <w:shd w:val="clear" w:color="auto" w:fill="F2F2F2" w:themeFill="background1" w:themeFillShade="F2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4F70" w:rsidRPr="00782218" w:rsidTr="005539BE">
        <w:tc>
          <w:tcPr>
            <w:tcW w:w="8349" w:type="dxa"/>
            <w:gridSpan w:val="3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22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B4F70" w:rsidRPr="00782218" w:rsidTr="005539BE">
        <w:tc>
          <w:tcPr>
            <w:tcW w:w="4744" w:type="dxa"/>
            <w:vMerge w:val="restart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  <w:vAlign w:val="center"/>
          </w:tcPr>
          <w:p w:rsidR="006B4F70" w:rsidRPr="00782218" w:rsidRDefault="004453D8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4F70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6B4F70" w:rsidRPr="00782218" w:rsidTr="005539BE">
        <w:tc>
          <w:tcPr>
            <w:tcW w:w="4744" w:type="dxa"/>
            <w:vMerge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6B4F70" w:rsidRPr="00782218" w:rsidTr="005539BE">
        <w:tc>
          <w:tcPr>
            <w:tcW w:w="4744" w:type="dxa"/>
            <w:vMerge w:val="restart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B4F70" w:rsidRPr="00782218" w:rsidTr="005539BE">
        <w:tc>
          <w:tcPr>
            <w:tcW w:w="4744" w:type="dxa"/>
            <w:vMerge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B4F70" w:rsidRPr="00782218" w:rsidTr="005539BE">
        <w:tc>
          <w:tcPr>
            <w:tcW w:w="4744" w:type="dxa"/>
            <w:vMerge w:val="restart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B4F70" w:rsidRPr="00782218" w:rsidTr="005539BE">
        <w:tc>
          <w:tcPr>
            <w:tcW w:w="4744" w:type="dxa"/>
            <w:vMerge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4744" w:type="dxa"/>
            <w:vMerge w:val="restart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4744" w:type="dxa"/>
            <w:vMerge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B4F70" w:rsidRPr="00782218" w:rsidTr="005539BE">
        <w:tc>
          <w:tcPr>
            <w:tcW w:w="4744" w:type="dxa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05" w:type="dxa"/>
            <w:gridSpan w:val="2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8349" w:type="dxa"/>
            <w:gridSpan w:val="3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4F70" w:rsidRPr="00782218" w:rsidTr="005539BE">
        <w:tc>
          <w:tcPr>
            <w:tcW w:w="8349" w:type="dxa"/>
            <w:gridSpan w:val="3"/>
            <w:vAlign w:val="center"/>
          </w:tcPr>
          <w:p w:rsidR="006B4F70" w:rsidRPr="00782218" w:rsidRDefault="004453D8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8349" w:type="dxa"/>
            <w:gridSpan w:val="3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B4F70" w:rsidRPr="00782218" w:rsidTr="005539BE">
        <w:tc>
          <w:tcPr>
            <w:tcW w:w="8349" w:type="dxa"/>
            <w:gridSpan w:val="3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6B4F70" w:rsidRPr="00782218" w:rsidTr="005539BE">
        <w:tc>
          <w:tcPr>
            <w:tcW w:w="8349" w:type="dxa"/>
            <w:gridSpan w:val="3"/>
          </w:tcPr>
          <w:p w:rsidR="006B4F70" w:rsidRPr="00782218" w:rsidRDefault="006B4F70" w:rsidP="005539BE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sz w:val="24"/>
                <w:szCs w:val="24"/>
              </w:rPr>
              <w:t>Максимально допустимая аудиторная учебная нагрузка при 5-дн. учебной неделе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6B4F70" w:rsidRPr="00782218" w:rsidTr="005539BE">
        <w:tc>
          <w:tcPr>
            <w:tcW w:w="8349" w:type="dxa"/>
            <w:gridSpan w:val="3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782218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22" w:type="dxa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B4F70" w:rsidRPr="00782218" w:rsidTr="005539BE">
        <w:tc>
          <w:tcPr>
            <w:tcW w:w="8349" w:type="dxa"/>
            <w:gridSpan w:val="3"/>
            <w:shd w:val="clear" w:color="auto" w:fill="F2F2F2" w:themeFill="background1" w:themeFillShade="F2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4F70" w:rsidRPr="00782218" w:rsidTr="005539BE">
        <w:tc>
          <w:tcPr>
            <w:tcW w:w="5377" w:type="dxa"/>
            <w:gridSpan w:val="2"/>
            <w:shd w:val="clear" w:color="auto" w:fill="auto"/>
            <w:vAlign w:val="center"/>
          </w:tcPr>
          <w:p w:rsidR="006B4F70" w:rsidRPr="00163A7D" w:rsidRDefault="004453D8" w:rsidP="004453D8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</w:t>
            </w:r>
            <w:r w:rsidR="006B4F70" w:rsidRPr="004453D8">
              <w:rPr>
                <w:rFonts w:ascii="Times New Roman" w:eastAsia="Times New Roman" w:hAnsi="Times New Roman"/>
                <w:i/>
                <w:kern w:val="1"/>
              </w:rPr>
              <w:t>оррекционно-</w:t>
            </w:r>
            <w:proofErr w:type="spellStart"/>
            <w:r w:rsidR="006B4F70"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 w:rsidR="00C74543"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="006B4F70"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="006B4F70"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B4F70" w:rsidRPr="00782218" w:rsidRDefault="006B4F70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539BE" w:rsidRPr="00782218" w:rsidTr="005539BE">
        <w:tc>
          <w:tcPr>
            <w:tcW w:w="5377" w:type="dxa"/>
            <w:gridSpan w:val="2"/>
            <w:shd w:val="clear" w:color="auto" w:fill="auto"/>
            <w:vAlign w:val="center"/>
          </w:tcPr>
          <w:p w:rsidR="005539BE" w:rsidRPr="00545225" w:rsidRDefault="004453D8" w:rsidP="004453D8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(групповые </w:t>
            </w:r>
            <w:r w:rsidR="005539BE" w:rsidRPr="00545225">
              <w:rPr>
                <w:rFonts w:ascii="Times New Roman" w:hAnsi="Times New Roman"/>
                <w:i/>
              </w:rPr>
              <w:t>коррекци</w:t>
            </w:r>
            <w:r w:rsidR="005539BE">
              <w:rPr>
                <w:rFonts w:ascii="Times New Roman" w:hAnsi="Times New Roman"/>
                <w:i/>
              </w:rPr>
              <w:t>онно-</w:t>
            </w:r>
            <w:proofErr w:type="spellStart"/>
            <w:r w:rsidR="005539BE">
              <w:rPr>
                <w:rFonts w:ascii="Times New Roman" w:hAnsi="Times New Roman"/>
                <w:i/>
              </w:rPr>
              <w:t>разви</w:t>
            </w:r>
            <w:proofErr w:type="spellEnd"/>
            <w:r w:rsidR="00C74543">
              <w:rPr>
                <w:rFonts w:ascii="Times New Roman" w:hAnsi="Times New Roman"/>
                <w:i/>
              </w:rPr>
              <w:t>-</w:t>
            </w:r>
            <w:proofErr w:type="spellStart"/>
            <w:r w:rsidR="005539BE">
              <w:rPr>
                <w:rFonts w:ascii="Times New Roman" w:hAnsi="Times New Roman"/>
                <w:i/>
              </w:rPr>
              <w:t>вающие</w:t>
            </w:r>
            <w:proofErr w:type="spellEnd"/>
            <w:r w:rsidR="005539BE">
              <w:rPr>
                <w:rFonts w:ascii="Times New Roman" w:hAnsi="Times New Roman"/>
                <w:i/>
              </w:rPr>
              <w:t xml:space="preserve"> занятия </w:t>
            </w:r>
            <w:r w:rsidR="005539BE"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</w:t>
            </w:r>
            <w:r w:rsidR="005539BE">
              <w:rPr>
                <w:rFonts w:ascii="Times New Roman" w:hAnsi="Times New Roman"/>
                <w:i/>
              </w:rPr>
              <w:t xml:space="preserve"> и устной речи</w:t>
            </w:r>
            <w:r>
              <w:rPr>
                <w:rFonts w:ascii="Times New Roman" w:hAnsi="Times New Roman"/>
                <w:i/>
              </w:rPr>
              <w:t>)</w:t>
            </w:r>
            <w:r w:rsidR="005539B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логопед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539BE" w:rsidRPr="00782218" w:rsidTr="005539BE">
        <w:tc>
          <w:tcPr>
            <w:tcW w:w="5377" w:type="dxa"/>
            <w:gridSpan w:val="2"/>
            <w:shd w:val="clear" w:color="auto" w:fill="auto"/>
            <w:vAlign w:val="center"/>
          </w:tcPr>
          <w:p w:rsidR="005539BE" w:rsidRPr="00163A7D" w:rsidRDefault="004453D8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Грамотей</w:t>
            </w:r>
            <w:proofErr w:type="gramEnd"/>
            <w:r w:rsidR="00C74543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539BE" w:rsidRPr="00782218" w:rsidTr="005539BE">
        <w:tc>
          <w:tcPr>
            <w:tcW w:w="5377" w:type="dxa"/>
            <w:gridSpan w:val="2"/>
            <w:shd w:val="clear" w:color="auto" w:fill="auto"/>
            <w:vAlign w:val="center"/>
          </w:tcPr>
          <w:p w:rsidR="005539BE" w:rsidRPr="00782218" w:rsidRDefault="004453D8" w:rsidP="004453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="005539BE"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539BE"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5539BE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="005539BE"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39BE" w:rsidRPr="00782218" w:rsidRDefault="004453D8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453D8" w:rsidRPr="00782218" w:rsidTr="005539BE">
        <w:tc>
          <w:tcPr>
            <w:tcW w:w="5377" w:type="dxa"/>
            <w:gridSpan w:val="2"/>
            <w:shd w:val="clear" w:color="auto" w:fill="auto"/>
            <w:vAlign w:val="center"/>
          </w:tcPr>
          <w:p w:rsidR="004453D8" w:rsidRDefault="004453D8" w:rsidP="004453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453D8" w:rsidRPr="00782218" w:rsidRDefault="004453D8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453D8" w:rsidRDefault="004453D8" w:rsidP="005539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5539BE" w:rsidRPr="00782218" w:rsidTr="005539BE">
        <w:tc>
          <w:tcPr>
            <w:tcW w:w="8349" w:type="dxa"/>
            <w:gridSpan w:val="3"/>
            <w:vAlign w:val="center"/>
          </w:tcPr>
          <w:p w:rsidR="005539BE" w:rsidRPr="00782218" w:rsidRDefault="005539BE" w:rsidP="005539BE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222" w:type="dxa"/>
            <w:vAlign w:val="center"/>
          </w:tcPr>
          <w:p w:rsidR="005539BE" w:rsidRPr="00782218" w:rsidRDefault="004453D8" w:rsidP="005539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320341" w:rsidRPr="00782218" w:rsidTr="005539BE">
        <w:tc>
          <w:tcPr>
            <w:tcW w:w="8349" w:type="dxa"/>
            <w:gridSpan w:val="3"/>
            <w:shd w:val="clear" w:color="auto" w:fill="F2F2F2" w:themeFill="background1" w:themeFillShade="F2"/>
            <w:vAlign w:val="center"/>
          </w:tcPr>
          <w:p w:rsidR="00320341" w:rsidRPr="00163A7D" w:rsidRDefault="00320341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320341" w:rsidRPr="00782218" w:rsidRDefault="00320341" w:rsidP="00553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424AF" w:rsidRDefault="00D424AF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BF15CB" w:rsidRPr="00163A7D" w:rsidTr="00BF15CB">
        <w:trPr>
          <w:trHeight w:val="1919"/>
        </w:trPr>
        <w:tc>
          <w:tcPr>
            <w:tcW w:w="6487" w:type="dxa"/>
            <w:shd w:val="clear" w:color="auto" w:fill="auto"/>
          </w:tcPr>
          <w:p w:rsidR="00BF15CB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BF15CB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BF15CB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BF15CB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BF15CB" w:rsidRPr="00163A7D" w:rsidRDefault="00BF15CB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BF15CB" w:rsidRDefault="00BF15CB" w:rsidP="00BF15C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5CB" w:rsidRDefault="00BF15CB" w:rsidP="00BF15CB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ИВИДУАЛЬНЫЙ УЧЕБНЫЙ ПЛАН</w:t>
      </w:r>
    </w:p>
    <w:p w:rsidR="00BF15CB" w:rsidRDefault="00BF15CB" w:rsidP="00BF15CB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BF15CB" w:rsidRPr="00163A7D" w:rsidRDefault="00BF15CB" w:rsidP="00BF15CB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BF15CB" w:rsidRDefault="00BF15CB" w:rsidP="00BF15CB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ученицы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класса Д.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</w:p>
    <w:p w:rsidR="00BF15CB" w:rsidRPr="00BE0679" w:rsidRDefault="00BF15CB" w:rsidP="00BF15CB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 </w:t>
      </w:r>
    </w:p>
    <w:p w:rsidR="00BF15CB" w:rsidRPr="00163A7D" w:rsidRDefault="00BF15CB" w:rsidP="00BF1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Pr="00163A7D">
        <w:rPr>
          <w:rFonts w:ascii="Times New Roman" w:hAnsi="Times New Roman"/>
          <w:b/>
          <w:sz w:val="24"/>
          <w:szCs w:val="24"/>
        </w:rPr>
        <w:t>:</w:t>
      </w:r>
      <w:r w:rsidRPr="00163A7D">
        <w:rPr>
          <w:rFonts w:ascii="Times New Roman" w:hAnsi="Times New Roman"/>
          <w:sz w:val="24"/>
          <w:szCs w:val="24"/>
        </w:rPr>
        <w:t xml:space="preserve"> </w:t>
      </w:r>
      <w:r w:rsidRPr="00AE3C6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BF15CB" w:rsidRDefault="00BF15CB" w:rsidP="00BF15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633"/>
        <w:gridCol w:w="2972"/>
        <w:gridCol w:w="1222"/>
      </w:tblGrid>
      <w:tr w:rsidR="00BF15CB" w:rsidRPr="00782218" w:rsidTr="00BF15CB">
        <w:tc>
          <w:tcPr>
            <w:tcW w:w="4744" w:type="dxa"/>
            <w:shd w:val="clear" w:color="auto" w:fill="F2F2F2" w:themeFill="background1" w:themeFillShade="F2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05" w:type="dxa"/>
            <w:gridSpan w:val="2"/>
            <w:shd w:val="clear" w:color="auto" w:fill="F2F2F2" w:themeFill="background1" w:themeFillShade="F2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22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F15CB" w:rsidRPr="00782218" w:rsidTr="00BF15CB">
        <w:tc>
          <w:tcPr>
            <w:tcW w:w="4744" w:type="dxa"/>
            <w:vMerge w:val="restart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BF15CB" w:rsidRPr="00782218" w:rsidTr="00BF15CB">
        <w:tc>
          <w:tcPr>
            <w:tcW w:w="4744" w:type="dxa"/>
            <w:vMerge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BF15CB" w:rsidRPr="00782218" w:rsidTr="00BF15CB">
        <w:tc>
          <w:tcPr>
            <w:tcW w:w="4744" w:type="dxa"/>
            <w:vMerge w:val="restart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F15CB" w:rsidRPr="00782218" w:rsidTr="00BF15CB">
        <w:tc>
          <w:tcPr>
            <w:tcW w:w="4744" w:type="dxa"/>
            <w:vMerge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</w:t>
            </w: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F15CB" w:rsidRPr="00782218" w:rsidTr="00BF15CB">
        <w:tc>
          <w:tcPr>
            <w:tcW w:w="4744" w:type="dxa"/>
            <w:vMerge w:val="restart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15CB" w:rsidRPr="00782218" w:rsidTr="00BF15CB">
        <w:tc>
          <w:tcPr>
            <w:tcW w:w="4744" w:type="dxa"/>
            <w:vMerge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4744" w:type="dxa"/>
            <w:vMerge w:val="restart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4744" w:type="dxa"/>
            <w:vMerge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15CB" w:rsidRPr="00782218" w:rsidTr="00BF15CB">
        <w:tc>
          <w:tcPr>
            <w:tcW w:w="4744" w:type="dxa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05" w:type="dxa"/>
            <w:gridSpan w:val="2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332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8349" w:type="dxa"/>
            <w:gridSpan w:val="3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F15CB" w:rsidRPr="00782218" w:rsidTr="00BF15CB">
        <w:tc>
          <w:tcPr>
            <w:tcW w:w="8349" w:type="dxa"/>
            <w:gridSpan w:val="3"/>
          </w:tcPr>
          <w:p w:rsidR="00BF15CB" w:rsidRPr="00782218" w:rsidRDefault="00BF15CB" w:rsidP="00BF15CB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sz w:val="24"/>
                <w:szCs w:val="24"/>
              </w:rPr>
              <w:t>Максимально допустимая аудиторная учебная нагрузка при 5-дн. учебной неделе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782218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F15CB" w:rsidRPr="00782218" w:rsidTr="00BF15CB">
        <w:tc>
          <w:tcPr>
            <w:tcW w:w="8349" w:type="dxa"/>
            <w:gridSpan w:val="3"/>
            <w:shd w:val="clear" w:color="auto" w:fill="F2F2F2" w:themeFill="background1" w:themeFillShade="F2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F15CB" w:rsidRPr="00782218" w:rsidTr="00BF15CB">
        <w:tc>
          <w:tcPr>
            <w:tcW w:w="5377" w:type="dxa"/>
            <w:gridSpan w:val="2"/>
            <w:shd w:val="clear" w:color="auto" w:fill="auto"/>
            <w:vAlign w:val="center"/>
          </w:tcPr>
          <w:p w:rsidR="00BF15CB" w:rsidRPr="00163A7D" w:rsidRDefault="00BF15CB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5377" w:type="dxa"/>
            <w:gridSpan w:val="2"/>
            <w:shd w:val="clear" w:color="auto" w:fill="auto"/>
            <w:vAlign w:val="center"/>
          </w:tcPr>
          <w:p w:rsidR="00BF15CB" w:rsidRPr="00545225" w:rsidRDefault="00BF15CB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«Жить 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5377" w:type="dxa"/>
            <w:gridSpan w:val="2"/>
            <w:shd w:val="clear" w:color="auto" w:fill="auto"/>
            <w:vAlign w:val="center"/>
          </w:tcPr>
          <w:p w:rsidR="00BF15CB" w:rsidRPr="00163A7D" w:rsidRDefault="00BF15CB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5377" w:type="dxa"/>
            <w:gridSpan w:val="2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5377" w:type="dxa"/>
            <w:gridSpan w:val="2"/>
            <w:shd w:val="clear" w:color="auto" w:fill="auto"/>
            <w:vAlign w:val="center"/>
          </w:tcPr>
          <w:p w:rsidR="00BF15CB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F15CB" w:rsidRDefault="00BF15CB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F15CB" w:rsidRPr="00782218" w:rsidTr="00BF15CB">
        <w:tc>
          <w:tcPr>
            <w:tcW w:w="8349" w:type="dxa"/>
            <w:gridSpan w:val="3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i/>
                <w:sz w:val="24"/>
                <w:szCs w:val="24"/>
              </w:rPr>
              <w:t>Другие направления внеурочной деятельности (с классом)</w:t>
            </w:r>
          </w:p>
        </w:tc>
        <w:tc>
          <w:tcPr>
            <w:tcW w:w="1222" w:type="dxa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F15CB" w:rsidRPr="00782218" w:rsidTr="00BF15CB">
        <w:tc>
          <w:tcPr>
            <w:tcW w:w="8349" w:type="dxa"/>
            <w:gridSpan w:val="3"/>
            <w:shd w:val="clear" w:color="auto" w:fill="F2F2F2" w:themeFill="background1" w:themeFillShade="F2"/>
            <w:vAlign w:val="center"/>
          </w:tcPr>
          <w:p w:rsidR="00BF15CB" w:rsidRPr="00163A7D" w:rsidRDefault="00BF15CB" w:rsidP="00BF15C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BF15CB" w:rsidRPr="00782218" w:rsidRDefault="00BF15CB" w:rsidP="00BF15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21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BF15CB" w:rsidRDefault="00BF15CB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5CB" w:rsidRDefault="00BF15CB" w:rsidP="006B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424AF" w:rsidRPr="00163A7D" w:rsidRDefault="00D424AF" w:rsidP="006B4F70">
      <w:pPr>
        <w:spacing w:after="0" w:line="240" w:lineRule="auto"/>
        <w:rPr>
          <w:sz w:val="24"/>
          <w:szCs w:val="24"/>
        </w:rPr>
      </w:pPr>
    </w:p>
    <w:p w:rsidR="00BA6B3C" w:rsidRDefault="00040BC7" w:rsidP="00040BC7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BA6B3C" w:rsidRPr="00163A7D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класса 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040BC7" w:rsidRPr="00BE0679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040BC7" w:rsidRDefault="00040BC7" w:rsidP="00040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обучения:</w:t>
      </w:r>
      <w:r w:rsidRPr="0028124B">
        <w:rPr>
          <w:rFonts w:ascii="Times New Roman" w:hAnsi="Times New Roman"/>
          <w:sz w:val="24"/>
          <w:szCs w:val="24"/>
        </w:rPr>
        <w:t xml:space="preserve"> </w:t>
      </w:r>
      <w:r w:rsidRPr="00E01E70">
        <w:rPr>
          <w:rFonts w:ascii="Times New Roman" w:hAnsi="Times New Roman"/>
          <w:sz w:val="24"/>
          <w:szCs w:val="24"/>
        </w:rPr>
        <w:t xml:space="preserve">обучение по основной общеобразовательной программе 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адаптированной д</w:t>
      </w:r>
      <w:r w:rsidRPr="00E01E70">
        <w:rPr>
          <w:rFonts w:ascii="Times New Roman" w:hAnsi="Times New Roman"/>
          <w:sz w:val="24"/>
          <w:szCs w:val="24"/>
        </w:rPr>
        <w:t xml:space="preserve">ля </w:t>
      </w:r>
      <w:proofErr w:type="gramStart"/>
      <w:r w:rsidRPr="00E01E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E70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</w:p>
    <w:p w:rsidR="00040BC7" w:rsidRDefault="00040BC7" w:rsidP="00040BC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2977"/>
        <w:gridCol w:w="1276"/>
      </w:tblGrid>
      <w:tr w:rsidR="00040BC7" w:rsidTr="00F63915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040BC7" w:rsidRPr="008D4688" w:rsidRDefault="00040BC7" w:rsidP="00F63915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040BC7" w:rsidRPr="008D4688" w:rsidRDefault="00040BC7" w:rsidP="00F63915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0BC7" w:rsidRPr="00F21102" w:rsidRDefault="00040BC7" w:rsidP="00F6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2110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882C83" w:rsidRDefault="00040BC7" w:rsidP="00F63915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040BC7" w:rsidRPr="00653ED4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040B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40BC7" w:rsidTr="00F63915">
        <w:trPr>
          <w:trHeight w:val="249"/>
        </w:trPr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D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040BC7" w:rsidRPr="001E4720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057728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040BC7" w:rsidRPr="00057728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221466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221466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3E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653ED4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</w:tcPr>
          <w:p w:rsidR="00040BC7" w:rsidRPr="008E041C" w:rsidRDefault="00040BC7" w:rsidP="00F639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Default="00040BC7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01211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76" w:type="dxa"/>
            <w:vAlign w:val="center"/>
          </w:tcPr>
          <w:p w:rsidR="00040BC7" w:rsidRPr="004D5131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40BC7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040BC7" w:rsidRDefault="00040BC7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оррекционно-развивающая область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0BC7" w:rsidRPr="00140B89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545225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(групповые </w:t>
            </w:r>
            <w:r w:rsidRPr="00545225">
              <w:rPr>
                <w:rFonts w:ascii="Times New Roman" w:hAnsi="Times New Roman"/>
                <w:i/>
              </w:rPr>
              <w:t>коррекци</w:t>
            </w:r>
            <w:r>
              <w:rPr>
                <w:rFonts w:ascii="Times New Roman" w:hAnsi="Times New Roman"/>
                <w:i/>
              </w:rPr>
              <w:t>онно-</w:t>
            </w:r>
            <w:proofErr w:type="spellStart"/>
            <w:r>
              <w:rPr>
                <w:rFonts w:ascii="Times New Roman" w:hAnsi="Times New Roman"/>
                <w:i/>
              </w:rPr>
              <w:t>разви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вающие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</w:t>
            </w:r>
            <w:r>
              <w:rPr>
                <w:rFonts w:ascii="Times New Roman" w:hAnsi="Times New Roman"/>
                <w:i/>
              </w:rPr>
              <w:t xml:space="preserve"> и устной речи).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логопед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8897" w:type="dxa"/>
            <w:gridSpan w:val="3"/>
            <w:vAlign w:val="center"/>
          </w:tcPr>
          <w:p w:rsidR="00C74543" w:rsidRDefault="00C74543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аправления внеурочной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 (с классом)</w:t>
            </w:r>
          </w:p>
        </w:tc>
        <w:tc>
          <w:tcPr>
            <w:tcW w:w="1276" w:type="dxa"/>
            <w:vAlign w:val="center"/>
          </w:tcPr>
          <w:p w:rsidR="00C74543" w:rsidRPr="00140B89" w:rsidRDefault="00C74543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C74543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C74543" w:rsidRPr="00163A7D" w:rsidRDefault="00C74543" w:rsidP="003203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4543" w:rsidRPr="002A57AE" w:rsidRDefault="000F2FB0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41</w:t>
            </w:r>
          </w:p>
        </w:tc>
      </w:tr>
    </w:tbl>
    <w:p w:rsidR="00D424AF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D424AF" w:rsidRDefault="00D424AF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3C" w:rsidRDefault="00040BC7" w:rsidP="00040BC7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BA6B3C" w:rsidRPr="00163A7D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класса 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И.</w:t>
      </w:r>
    </w:p>
    <w:p w:rsidR="00040BC7" w:rsidRPr="00BE0679" w:rsidRDefault="00BA6B3C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040BC7" w:rsidRDefault="00040BC7" w:rsidP="00040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обучения:</w:t>
      </w:r>
      <w:r w:rsidRPr="0028124B">
        <w:rPr>
          <w:rFonts w:ascii="Times New Roman" w:hAnsi="Times New Roman"/>
          <w:sz w:val="24"/>
          <w:szCs w:val="24"/>
        </w:rPr>
        <w:t xml:space="preserve"> </w:t>
      </w:r>
      <w:r w:rsidRPr="00E01E70">
        <w:rPr>
          <w:rFonts w:ascii="Times New Roman" w:hAnsi="Times New Roman"/>
          <w:sz w:val="24"/>
          <w:szCs w:val="24"/>
        </w:rPr>
        <w:t xml:space="preserve">обучение по основной общеобразовательной программе 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адаптированной д</w:t>
      </w:r>
      <w:r w:rsidRPr="00E01E70">
        <w:rPr>
          <w:rFonts w:ascii="Times New Roman" w:hAnsi="Times New Roman"/>
          <w:sz w:val="24"/>
          <w:szCs w:val="24"/>
        </w:rPr>
        <w:t xml:space="preserve">ля </w:t>
      </w:r>
      <w:proofErr w:type="gramStart"/>
      <w:r w:rsidRPr="00E01E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E70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</w:p>
    <w:p w:rsidR="00040BC7" w:rsidRDefault="00040BC7" w:rsidP="00040BC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2977"/>
        <w:gridCol w:w="1276"/>
      </w:tblGrid>
      <w:tr w:rsidR="00040BC7" w:rsidTr="00F63915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040BC7" w:rsidRPr="008D4688" w:rsidRDefault="00040BC7" w:rsidP="00F63915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040BC7" w:rsidRPr="008D4688" w:rsidRDefault="00040BC7" w:rsidP="00F63915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0BC7" w:rsidRPr="00F21102" w:rsidRDefault="00040BC7" w:rsidP="00F6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2110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882C83" w:rsidRDefault="00040BC7" w:rsidP="00F63915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040BC7" w:rsidRPr="00653ED4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40BC7" w:rsidTr="00F63915">
        <w:trPr>
          <w:trHeight w:val="249"/>
        </w:trPr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D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 w:val="restart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  <w:vMerge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040BC7" w:rsidRPr="001E4720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40BC7" w:rsidTr="00F63915">
        <w:tc>
          <w:tcPr>
            <w:tcW w:w="5495" w:type="dxa"/>
          </w:tcPr>
          <w:p w:rsidR="00040BC7" w:rsidRPr="008E041C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040BC7" w:rsidRPr="008E041C" w:rsidRDefault="00040BC7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057728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040BC7" w:rsidRPr="00057728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221466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221466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3E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Pr="00653ED4" w:rsidRDefault="00040BC7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040BC7" w:rsidRPr="00221466" w:rsidRDefault="00040BC7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0BC7" w:rsidTr="00F63915">
        <w:tc>
          <w:tcPr>
            <w:tcW w:w="8897" w:type="dxa"/>
            <w:gridSpan w:val="3"/>
          </w:tcPr>
          <w:p w:rsidR="00040BC7" w:rsidRPr="008E041C" w:rsidRDefault="00040BC7" w:rsidP="00F639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040BC7" w:rsidRPr="008E041C" w:rsidRDefault="00040BC7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40BC7" w:rsidTr="00F63915">
        <w:tc>
          <w:tcPr>
            <w:tcW w:w="8897" w:type="dxa"/>
            <w:gridSpan w:val="3"/>
            <w:vAlign w:val="center"/>
          </w:tcPr>
          <w:p w:rsidR="00040BC7" w:rsidRDefault="00040BC7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01211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76" w:type="dxa"/>
            <w:vAlign w:val="center"/>
          </w:tcPr>
          <w:p w:rsidR="00040BC7" w:rsidRPr="004D5131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40BC7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040BC7" w:rsidRDefault="00040BC7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оррекционно-развивающая область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40BC7" w:rsidRPr="00140B89" w:rsidRDefault="00040BC7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545225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(групповые </w:t>
            </w:r>
            <w:r w:rsidRPr="00545225">
              <w:rPr>
                <w:rFonts w:ascii="Times New Roman" w:hAnsi="Times New Roman"/>
                <w:i/>
              </w:rPr>
              <w:t>коррекци</w:t>
            </w:r>
            <w:r>
              <w:rPr>
                <w:rFonts w:ascii="Times New Roman" w:hAnsi="Times New Roman"/>
                <w:i/>
              </w:rPr>
              <w:t>онно-</w:t>
            </w:r>
            <w:proofErr w:type="spellStart"/>
            <w:r>
              <w:rPr>
                <w:rFonts w:ascii="Times New Roman" w:hAnsi="Times New Roman"/>
                <w:i/>
              </w:rPr>
              <w:t>разви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вающие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</w:t>
            </w:r>
            <w:r>
              <w:rPr>
                <w:rFonts w:ascii="Times New Roman" w:hAnsi="Times New Roman"/>
                <w:i/>
              </w:rPr>
              <w:t xml:space="preserve"> и устной речи).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логопед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8897" w:type="dxa"/>
            <w:gridSpan w:val="3"/>
            <w:vAlign w:val="center"/>
          </w:tcPr>
          <w:p w:rsidR="00C74543" w:rsidRDefault="00C74543" w:rsidP="00C74543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аправления внеурочной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 (с классом)</w:t>
            </w:r>
          </w:p>
        </w:tc>
        <w:tc>
          <w:tcPr>
            <w:tcW w:w="1276" w:type="dxa"/>
            <w:vAlign w:val="center"/>
          </w:tcPr>
          <w:p w:rsidR="00C74543" w:rsidRPr="00140B89" w:rsidRDefault="00C74543" w:rsidP="00C74543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C74543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4543" w:rsidRPr="002A57AE" w:rsidRDefault="000F2FB0" w:rsidP="00C74543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41</w:t>
            </w:r>
          </w:p>
        </w:tc>
      </w:tr>
    </w:tbl>
    <w:p w:rsidR="00D424AF" w:rsidRDefault="00D424AF" w:rsidP="00BA6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0F2FB0" w:rsidRPr="00163A7D" w:rsidTr="005977E1">
        <w:trPr>
          <w:trHeight w:val="1636"/>
        </w:trPr>
        <w:tc>
          <w:tcPr>
            <w:tcW w:w="6487" w:type="dxa"/>
            <w:shd w:val="clear" w:color="auto" w:fill="auto"/>
          </w:tcPr>
          <w:p w:rsidR="000F2FB0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0F2FB0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0F2FB0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0F2FB0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0F2FB0" w:rsidRPr="00163A7D" w:rsidRDefault="000F2FB0" w:rsidP="005977E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0F2FB0" w:rsidRPr="00163A7D" w:rsidRDefault="000F2FB0" w:rsidP="000F2FB0">
      <w:pPr>
        <w:spacing w:after="0" w:line="240" w:lineRule="auto"/>
        <w:rPr>
          <w:sz w:val="24"/>
          <w:szCs w:val="24"/>
        </w:rPr>
      </w:pPr>
    </w:p>
    <w:p w:rsidR="000F2FB0" w:rsidRDefault="000F2FB0" w:rsidP="000F2FB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 w:rsidR="000F2FB0" w:rsidRDefault="000F2FB0" w:rsidP="000F2FB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0F2FB0" w:rsidRPr="00163A7D" w:rsidRDefault="000F2FB0" w:rsidP="000F2FB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0F2FB0" w:rsidRDefault="000F2FB0" w:rsidP="000F2FB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ученицы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класса 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</w:t>
      </w:r>
    </w:p>
    <w:p w:rsidR="000F2FB0" w:rsidRPr="00BE0679" w:rsidRDefault="000F2FB0" w:rsidP="000F2FB0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0F2FB0" w:rsidRDefault="000F2FB0" w:rsidP="000F2F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обучения:</w:t>
      </w:r>
      <w:r w:rsidRPr="0028124B">
        <w:rPr>
          <w:rFonts w:ascii="Times New Roman" w:hAnsi="Times New Roman"/>
          <w:sz w:val="24"/>
          <w:szCs w:val="24"/>
        </w:rPr>
        <w:t xml:space="preserve"> </w:t>
      </w:r>
      <w:r w:rsidRPr="00E01E70">
        <w:rPr>
          <w:rFonts w:ascii="Times New Roman" w:hAnsi="Times New Roman"/>
          <w:sz w:val="24"/>
          <w:szCs w:val="24"/>
        </w:rPr>
        <w:t xml:space="preserve">обучение по основной общеобразовательной программе 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адаптированной д</w:t>
      </w:r>
      <w:r w:rsidRPr="00E01E70">
        <w:rPr>
          <w:rFonts w:ascii="Times New Roman" w:hAnsi="Times New Roman"/>
          <w:sz w:val="24"/>
          <w:szCs w:val="24"/>
        </w:rPr>
        <w:t xml:space="preserve">ля </w:t>
      </w:r>
      <w:proofErr w:type="gramStart"/>
      <w:r w:rsidRPr="00E01E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E70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</w:p>
    <w:p w:rsidR="000F2FB0" w:rsidRDefault="000F2FB0" w:rsidP="000F2FB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2977"/>
        <w:gridCol w:w="1276"/>
      </w:tblGrid>
      <w:tr w:rsidR="000F2FB0" w:rsidTr="005977E1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0F2FB0" w:rsidRPr="008D4688" w:rsidRDefault="000F2FB0" w:rsidP="005977E1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0F2FB0" w:rsidRPr="008D4688" w:rsidRDefault="000F2FB0" w:rsidP="005977E1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F2FB0" w:rsidRPr="00F21102" w:rsidRDefault="000F2FB0" w:rsidP="005977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2110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Pr="00882C83" w:rsidRDefault="000F2FB0" w:rsidP="005977E1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0F2FB0" w:rsidRPr="00653ED4" w:rsidRDefault="000F2FB0" w:rsidP="005977E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F2FB0" w:rsidTr="005977E1">
        <w:tc>
          <w:tcPr>
            <w:tcW w:w="5495" w:type="dxa"/>
            <w:vMerge w:val="restart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2FB0" w:rsidTr="005977E1">
        <w:tc>
          <w:tcPr>
            <w:tcW w:w="5495" w:type="dxa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2FB0" w:rsidTr="005977E1">
        <w:trPr>
          <w:trHeight w:val="249"/>
        </w:trPr>
        <w:tc>
          <w:tcPr>
            <w:tcW w:w="5495" w:type="dxa"/>
            <w:vMerge w:val="restart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D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  <w:vMerge w:val="restart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2FB0" w:rsidTr="005977E1">
        <w:tc>
          <w:tcPr>
            <w:tcW w:w="5495" w:type="dxa"/>
            <w:vMerge w:val="restart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  <w:vMerge w:val="restart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  <w:vMerge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495" w:type="dxa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0F2FB0" w:rsidRPr="001E4720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F2FB0" w:rsidTr="005977E1">
        <w:tc>
          <w:tcPr>
            <w:tcW w:w="5495" w:type="dxa"/>
          </w:tcPr>
          <w:p w:rsidR="000F2FB0" w:rsidRPr="008E041C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0F2FB0" w:rsidRPr="008E041C" w:rsidRDefault="000F2FB0" w:rsidP="00597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Pr="00057728" w:rsidRDefault="000F2FB0" w:rsidP="005977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0F2FB0" w:rsidRPr="00057728" w:rsidRDefault="000F2FB0" w:rsidP="005977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Pr="00221466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0F2FB0" w:rsidRPr="00221466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Pr="00221466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3ED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0F2FB0" w:rsidRPr="00221466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Pr="00653ED4" w:rsidRDefault="000F2FB0" w:rsidP="00597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0F2FB0" w:rsidRPr="00221466" w:rsidRDefault="000F2FB0" w:rsidP="005977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8897" w:type="dxa"/>
            <w:gridSpan w:val="3"/>
          </w:tcPr>
          <w:p w:rsidR="000F2FB0" w:rsidRPr="008E041C" w:rsidRDefault="000F2FB0" w:rsidP="00597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0F2FB0" w:rsidRPr="008E041C" w:rsidRDefault="000F2FB0" w:rsidP="005977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Default="000F2FB0" w:rsidP="005977E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01211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76" w:type="dxa"/>
            <w:vAlign w:val="center"/>
          </w:tcPr>
          <w:p w:rsidR="000F2FB0" w:rsidRPr="004D5131" w:rsidRDefault="000F2FB0" w:rsidP="005977E1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F2FB0" w:rsidTr="005977E1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0F2FB0" w:rsidRDefault="000F2FB0" w:rsidP="005977E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оррекционно-развивающая область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2FB0" w:rsidRPr="00140B89" w:rsidRDefault="000F2FB0" w:rsidP="005977E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0F2FB0" w:rsidTr="005977E1">
        <w:tc>
          <w:tcPr>
            <w:tcW w:w="5920" w:type="dxa"/>
            <w:gridSpan w:val="2"/>
            <w:shd w:val="clear" w:color="auto" w:fill="auto"/>
            <w:vAlign w:val="center"/>
          </w:tcPr>
          <w:p w:rsidR="000F2FB0" w:rsidRPr="00163A7D" w:rsidRDefault="000F2FB0" w:rsidP="005977E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920" w:type="dxa"/>
            <w:gridSpan w:val="2"/>
            <w:shd w:val="clear" w:color="auto" w:fill="auto"/>
            <w:vAlign w:val="center"/>
          </w:tcPr>
          <w:p w:rsidR="000F2FB0" w:rsidRPr="00545225" w:rsidRDefault="000F2FB0" w:rsidP="005977E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«Здорово жить»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920" w:type="dxa"/>
            <w:gridSpan w:val="2"/>
            <w:shd w:val="clear" w:color="auto" w:fill="auto"/>
            <w:vAlign w:val="center"/>
          </w:tcPr>
          <w:p w:rsidR="000F2FB0" w:rsidRPr="00163A7D" w:rsidRDefault="000F2FB0" w:rsidP="005977E1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920" w:type="dxa"/>
            <w:gridSpan w:val="2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5920" w:type="dxa"/>
            <w:gridSpan w:val="2"/>
            <w:shd w:val="clear" w:color="auto" w:fill="auto"/>
            <w:vAlign w:val="center"/>
          </w:tcPr>
          <w:p w:rsidR="000F2FB0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2FB0" w:rsidRPr="00782218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FB0" w:rsidRDefault="000F2FB0" w:rsidP="005977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F2FB0" w:rsidTr="005977E1">
        <w:tc>
          <w:tcPr>
            <w:tcW w:w="8897" w:type="dxa"/>
            <w:gridSpan w:val="3"/>
            <w:vAlign w:val="center"/>
          </w:tcPr>
          <w:p w:rsidR="000F2FB0" w:rsidRDefault="000F2FB0" w:rsidP="005977E1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аправления внеурочной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 (с классом)</w:t>
            </w:r>
          </w:p>
        </w:tc>
        <w:tc>
          <w:tcPr>
            <w:tcW w:w="1276" w:type="dxa"/>
            <w:vAlign w:val="center"/>
          </w:tcPr>
          <w:p w:rsidR="000F2FB0" w:rsidRPr="00140B89" w:rsidRDefault="000F2FB0" w:rsidP="005977E1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F2FB0" w:rsidTr="005977E1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0F2FB0" w:rsidRPr="00163A7D" w:rsidRDefault="000F2FB0" w:rsidP="005977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2FB0" w:rsidRPr="002A57AE" w:rsidRDefault="000F2FB0" w:rsidP="005977E1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41</w:t>
            </w:r>
          </w:p>
        </w:tc>
      </w:tr>
    </w:tbl>
    <w:p w:rsidR="000F2FB0" w:rsidRDefault="000F2FB0" w:rsidP="00BA6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FB0" w:rsidRPr="00BA6B3C" w:rsidRDefault="000F2FB0" w:rsidP="00BA6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D424AF" w:rsidRPr="00163A7D" w:rsidTr="00320341">
        <w:trPr>
          <w:trHeight w:val="1636"/>
        </w:trPr>
        <w:tc>
          <w:tcPr>
            <w:tcW w:w="6487" w:type="dxa"/>
            <w:shd w:val="clear" w:color="auto" w:fill="auto"/>
          </w:tcPr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D424AF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D424AF" w:rsidRPr="00163A7D" w:rsidRDefault="00D424AF" w:rsidP="0032034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BA6B3C" w:rsidRDefault="00300A86" w:rsidP="00C7454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BA6B3C" w:rsidRPr="00163A7D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BA6B3C" w:rsidRDefault="00BA6B3C" w:rsidP="00BA6B3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класса 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</w:t>
      </w:r>
    </w:p>
    <w:p w:rsidR="00300A86" w:rsidRPr="00BE0679" w:rsidRDefault="00BA6B3C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300A86" w:rsidRDefault="00300A86" w:rsidP="00300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обучения:</w:t>
      </w:r>
      <w:r w:rsidRPr="0028124B">
        <w:rPr>
          <w:rFonts w:ascii="Times New Roman" w:hAnsi="Times New Roman"/>
          <w:sz w:val="24"/>
          <w:szCs w:val="24"/>
        </w:rPr>
        <w:t xml:space="preserve"> </w:t>
      </w:r>
      <w:r w:rsidRPr="00E01E70">
        <w:rPr>
          <w:rFonts w:ascii="Times New Roman" w:hAnsi="Times New Roman"/>
          <w:sz w:val="24"/>
          <w:szCs w:val="24"/>
        </w:rPr>
        <w:t xml:space="preserve">обучение по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E01E70">
        <w:rPr>
          <w:rFonts w:ascii="Times New Roman" w:hAnsi="Times New Roman"/>
          <w:sz w:val="24"/>
          <w:szCs w:val="24"/>
        </w:rPr>
        <w:t xml:space="preserve">основной общеобразовательной программе 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01E70">
        <w:rPr>
          <w:rFonts w:ascii="Times New Roman" w:hAnsi="Times New Roman"/>
          <w:sz w:val="24"/>
          <w:szCs w:val="24"/>
        </w:rPr>
        <w:t xml:space="preserve">ля </w:t>
      </w:r>
      <w:proofErr w:type="gramStart"/>
      <w:r w:rsidRPr="00E01E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E70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</w:p>
    <w:p w:rsidR="00300A86" w:rsidRDefault="00300A86" w:rsidP="00300A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2977"/>
        <w:gridCol w:w="1276"/>
      </w:tblGrid>
      <w:tr w:rsidR="00300A86" w:rsidTr="00F63915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00A86" w:rsidRPr="008D4688" w:rsidRDefault="00300A86" w:rsidP="00F63915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300A86" w:rsidRPr="008D4688" w:rsidRDefault="00300A86" w:rsidP="00F63915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00A86" w:rsidRPr="00F21102" w:rsidRDefault="00300A86" w:rsidP="00F6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F2110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300A86" w:rsidTr="00F63915">
        <w:tc>
          <w:tcPr>
            <w:tcW w:w="8897" w:type="dxa"/>
            <w:gridSpan w:val="3"/>
            <w:vAlign w:val="center"/>
          </w:tcPr>
          <w:p w:rsidR="00300A86" w:rsidRPr="00882C83" w:rsidRDefault="00300A86" w:rsidP="00F63915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300A86" w:rsidRPr="00653ED4" w:rsidRDefault="00300A86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00A86" w:rsidTr="00F63915">
        <w:tc>
          <w:tcPr>
            <w:tcW w:w="5495" w:type="dxa"/>
            <w:vMerge w:val="restart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A86" w:rsidTr="00F63915">
        <w:trPr>
          <w:trHeight w:val="249"/>
        </w:trPr>
        <w:tc>
          <w:tcPr>
            <w:tcW w:w="5495" w:type="dxa"/>
            <w:vMerge w:val="restart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D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  <w:proofErr w:type="gramStart"/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алгебра)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0A86" w:rsidTr="00F63915">
        <w:trPr>
          <w:trHeight w:val="249"/>
        </w:trPr>
        <w:tc>
          <w:tcPr>
            <w:tcW w:w="5495" w:type="dxa"/>
            <w:vMerge/>
          </w:tcPr>
          <w:p w:rsidR="00300A86" w:rsidRPr="00BC4CD2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B24B38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1276" w:type="dxa"/>
            <w:vAlign w:val="center"/>
          </w:tcPr>
          <w:p w:rsidR="00300A86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5495" w:type="dxa"/>
            <w:vMerge w:val="restart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 w:val="restart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300A86" w:rsidRPr="008E041C" w:rsidRDefault="000609EC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0A86" w:rsidTr="00F63915">
        <w:tc>
          <w:tcPr>
            <w:tcW w:w="5495" w:type="dxa"/>
            <w:vMerge w:val="restart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5495" w:type="dxa"/>
            <w:vMerge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5495" w:type="dxa"/>
          </w:tcPr>
          <w:p w:rsidR="00300A86" w:rsidRPr="008E041C" w:rsidRDefault="00300A86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300A86" w:rsidRPr="008E041C" w:rsidRDefault="00300A86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300A86" w:rsidRPr="000609EC" w:rsidRDefault="000609EC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495" w:type="dxa"/>
            <w:vMerge w:val="restart"/>
          </w:tcPr>
          <w:p w:rsidR="00C74543" w:rsidRPr="008E041C" w:rsidRDefault="00C74543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4543" w:rsidTr="00F63915">
        <w:tc>
          <w:tcPr>
            <w:tcW w:w="5495" w:type="dxa"/>
            <w:vMerge/>
          </w:tcPr>
          <w:p w:rsidR="00C74543" w:rsidRPr="008E041C" w:rsidRDefault="00C74543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F639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C74543" w:rsidRDefault="00C74543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8897" w:type="dxa"/>
            <w:gridSpan w:val="3"/>
            <w:vAlign w:val="center"/>
          </w:tcPr>
          <w:p w:rsidR="00300A86" w:rsidRPr="00057728" w:rsidRDefault="00300A86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300A86" w:rsidRPr="00057728" w:rsidRDefault="000609EC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8897" w:type="dxa"/>
            <w:gridSpan w:val="3"/>
            <w:vAlign w:val="center"/>
          </w:tcPr>
          <w:p w:rsidR="00300A86" w:rsidRPr="00221466" w:rsidRDefault="000609EC" w:rsidP="00F639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00A86" w:rsidRPr="00221466" w:rsidRDefault="00300A86" w:rsidP="00F639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0A86" w:rsidTr="00F63915">
        <w:tc>
          <w:tcPr>
            <w:tcW w:w="8897" w:type="dxa"/>
            <w:gridSpan w:val="3"/>
          </w:tcPr>
          <w:p w:rsidR="00300A86" w:rsidRPr="008E041C" w:rsidRDefault="00300A86" w:rsidP="00F639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300A86" w:rsidRPr="008E041C" w:rsidRDefault="00300A86" w:rsidP="00F63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00A86" w:rsidTr="00F63915">
        <w:tc>
          <w:tcPr>
            <w:tcW w:w="8897" w:type="dxa"/>
            <w:gridSpan w:val="3"/>
            <w:vAlign w:val="center"/>
          </w:tcPr>
          <w:p w:rsidR="00300A86" w:rsidRDefault="00300A86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01211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76" w:type="dxa"/>
            <w:vAlign w:val="center"/>
          </w:tcPr>
          <w:p w:rsidR="00300A86" w:rsidRPr="004D5131" w:rsidRDefault="00300A86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0A86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300A86" w:rsidRDefault="00300A86" w:rsidP="00F63915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оррекционно-развивающая область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0A86" w:rsidRPr="00140B89" w:rsidRDefault="00300A86" w:rsidP="00F63915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545225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(групповые </w:t>
            </w:r>
            <w:r w:rsidRPr="00545225">
              <w:rPr>
                <w:rFonts w:ascii="Times New Roman" w:hAnsi="Times New Roman"/>
                <w:i/>
              </w:rPr>
              <w:t>коррекци</w:t>
            </w:r>
            <w:r>
              <w:rPr>
                <w:rFonts w:ascii="Times New Roman" w:hAnsi="Times New Roman"/>
                <w:i/>
              </w:rPr>
              <w:t>онно-</w:t>
            </w:r>
            <w:proofErr w:type="spellStart"/>
            <w:r>
              <w:rPr>
                <w:rFonts w:ascii="Times New Roman" w:hAnsi="Times New Roman"/>
                <w:i/>
              </w:rPr>
              <w:t>разви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вающие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</w:t>
            </w:r>
            <w:r>
              <w:rPr>
                <w:rFonts w:ascii="Times New Roman" w:hAnsi="Times New Roman"/>
                <w:i/>
              </w:rPr>
              <w:t xml:space="preserve"> и устной речи).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логопед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«Тайны русского языка»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Default="00C74543" w:rsidP="00C745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F63915">
        <w:tc>
          <w:tcPr>
            <w:tcW w:w="8897" w:type="dxa"/>
            <w:gridSpan w:val="3"/>
            <w:vAlign w:val="center"/>
          </w:tcPr>
          <w:p w:rsidR="00C74543" w:rsidRDefault="00C74543" w:rsidP="00C74543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аправления внеурочной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 (с классом)</w:t>
            </w:r>
          </w:p>
        </w:tc>
        <w:tc>
          <w:tcPr>
            <w:tcW w:w="1276" w:type="dxa"/>
            <w:vAlign w:val="center"/>
          </w:tcPr>
          <w:p w:rsidR="00C74543" w:rsidRPr="00140B89" w:rsidRDefault="00C74543" w:rsidP="00C74543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C74543" w:rsidTr="00F63915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C74543" w:rsidRPr="00163A7D" w:rsidRDefault="00C74543" w:rsidP="00C745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4543" w:rsidRPr="002A57AE" w:rsidRDefault="00C74543" w:rsidP="00C74543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42</w:t>
            </w:r>
          </w:p>
        </w:tc>
      </w:tr>
    </w:tbl>
    <w:p w:rsidR="00300A86" w:rsidRDefault="00300A86" w:rsidP="00300A8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4543" w:rsidRDefault="00D424AF" w:rsidP="00C74543"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C74543" w:rsidRPr="00163A7D" w:rsidTr="00BF15CB">
        <w:trPr>
          <w:trHeight w:val="1636"/>
        </w:trPr>
        <w:tc>
          <w:tcPr>
            <w:tcW w:w="6487" w:type="dxa"/>
            <w:shd w:val="clear" w:color="auto" w:fill="auto"/>
          </w:tcPr>
          <w:p w:rsidR="00C74543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Согласовано</w:t>
            </w:r>
          </w:p>
          <w:p w:rsidR="00C74543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родителя (законного представителя)</w:t>
            </w:r>
          </w:p>
          <w:p w:rsidR="00C74543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 ________________/</w:t>
            </w:r>
          </w:p>
          <w:p w:rsidR="00C74543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Подпись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 _______________</w:t>
            </w:r>
          </w:p>
        </w:tc>
        <w:tc>
          <w:tcPr>
            <w:tcW w:w="4111" w:type="dxa"/>
            <w:shd w:val="clear" w:color="auto" w:fill="auto"/>
          </w:tcPr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УТВЕРЖДЕНО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приказом директора ГБОУ СОШ  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Кротково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3A7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________________</w:t>
            </w:r>
            <w:r w:rsidRPr="00163A7D">
              <w:rPr>
                <w:rFonts w:ascii="Times New Roman" w:hAnsi="Times New Roman"/>
              </w:rPr>
              <w:t xml:space="preserve"> 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63A7D">
              <w:rPr>
                <w:rFonts w:ascii="Times New Roman" w:hAnsi="Times New Roman"/>
              </w:rPr>
              <w:t>Дирек</w:t>
            </w:r>
            <w:r>
              <w:rPr>
                <w:rFonts w:ascii="Times New Roman" w:hAnsi="Times New Roman"/>
              </w:rPr>
              <w:t xml:space="preserve">тор ГБОУ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ротково</w:t>
            </w:r>
            <w:proofErr w:type="spellEnd"/>
            <w:r w:rsidRPr="00163A7D">
              <w:rPr>
                <w:rFonts w:ascii="Times New Roman" w:hAnsi="Times New Roman"/>
              </w:rPr>
              <w:t xml:space="preserve"> 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/Андреева Т</w:t>
            </w:r>
            <w:r w:rsidRPr="00163A7D">
              <w:rPr>
                <w:rFonts w:ascii="Times New Roman" w:hAnsi="Times New Roman"/>
              </w:rPr>
              <w:t>.В./</w:t>
            </w:r>
          </w:p>
          <w:p w:rsidR="00C74543" w:rsidRPr="00163A7D" w:rsidRDefault="00C74543" w:rsidP="00BF15CB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C74543" w:rsidRDefault="00C74543" w:rsidP="00C7454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067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</w:p>
    <w:p w:rsidR="00C74543" w:rsidRDefault="00C74543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обучающегося с ОВЗ ГБОУ СОШ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ротково</w:t>
      </w:r>
      <w:proofErr w:type="spellEnd"/>
    </w:p>
    <w:p w:rsidR="00C74543" w:rsidRPr="00163A7D" w:rsidRDefault="00C74543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2020-2021 учебный год (5-дневная учебная неделя)</w:t>
      </w:r>
    </w:p>
    <w:p w:rsidR="00C74543" w:rsidRDefault="00C74543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ученика</w:t>
      </w:r>
      <w:r w:rsidRPr="0016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6DF0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класса А.</w:t>
      </w:r>
      <w:r w:rsidR="0035048B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74543" w:rsidRPr="00BE0679" w:rsidRDefault="00C74543" w:rsidP="00C74543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(инклюзивное обучение) </w:t>
      </w:r>
    </w:p>
    <w:p w:rsidR="00C74543" w:rsidRDefault="00C74543" w:rsidP="00C74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обучения:</w:t>
      </w:r>
      <w:r w:rsidRPr="0028124B">
        <w:rPr>
          <w:rFonts w:ascii="Times New Roman" w:hAnsi="Times New Roman"/>
          <w:sz w:val="24"/>
          <w:szCs w:val="24"/>
        </w:rPr>
        <w:t xml:space="preserve"> </w:t>
      </w:r>
      <w:r w:rsidRPr="00E01E70">
        <w:rPr>
          <w:rFonts w:ascii="Times New Roman" w:hAnsi="Times New Roman"/>
          <w:sz w:val="24"/>
          <w:szCs w:val="24"/>
        </w:rPr>
        <w:t xml:space="preserve">обучение по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E01E70">
        <w:rPr>
          <w:rFonts w:ascii="Times New Roman" w:hAnsi="Times New Roman"/>
          <w:sz w:val="24"/>
          <w:szCs w:val="24"/>
        </w:rPr>
        <w:t xml:space="preserve">основной общеобразовательной программе 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01E70">
        <w:rPr>
          <w:rFonts w:ascii="Times New Roman" w:hAnsi="Times New Roman"/>
          <w:sz w:val="24"/>
          <w:szCs w:val="24"/>
        </w:rPr>
        <w:t xml:space="preserve">ля </w:t>
      </w:r>
      <w:proofErr w:type="gramStart"/>
      <w:r w:rsidRPr="00E01E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1E70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</w:p>
    <w:p w:rsidR="00C74543" w:rsidRDefault="00C74543" w:rsidP="00C7454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2977"/>
        <w:gridCol w:w="1276"/>
      </w:tblGrid>
      <w:tr w:rsidR="00C74543" w:rsidTr="00BF15CB"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C74543" w:rsidRPr="008D4688" w:rsidRDefault="00C74543" w:rsidP="00BF15CB">
            <w:pPr>
              <w:spacing w:before="1"/>
              <w:ind w:left="103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C74543" w:rsidRPr="008D4688" w:rsidRDefault="00C74543" w:rsidP="00BF15CB">
            <w:pPr>
              <w:spacing w:before="1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68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4543" w:rsidRPr="00F21102" w:rsidRDefault="00C74543" w:rsidP="00BF1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F2110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74543" w:rsidTr="00BF15CB">
        <w:tc>
          <w:tcPr>
            <w:tcW w:w="8897" w:type="dxa"/>
            <w:gridSpan w:val="3"/>
            <w:vAlign w:val="center"/>
          </w:tcPr>
          <w:p w:rsidR="00C74543" w:rsidRPr="00882C83" w:rsidRDefault="00C74543" w:rsidP="00BF15CB">
            <w:pPr>
              <w:ind w:left="142"/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i/>
                <w:color w:val="00000A"/>
                <w:kern w:val="1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C74543" w:rsidRPr="00653ED4" w:rsidRDefault="00C74543" w:rsidP="00BF15CB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4543" w:rsidTr="00BF15CB"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4543" w:rsidTr="00BF15CB">
        <w:trPr>
          <w:trHeight w:val="249"/>
        </w:trPr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4CD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  <w:proofErr w:type="gramStart"/>
            <w:r w:rsidRPr="00B24B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алгебра)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4543" w:rsidTr="00BF15CB">
        <w:trPr>
          <w:trHeight w:val="249"/>
        </w:trPr>
        <w:tc>
          <w:tcPr>
            <w:tcW w:w="5495" w:type="dxa"/>
            <w:vMerge/>
          </w:tcPr>
          <w:p w:rsidR="00C74543" w:rsidRPr="00BC4CD2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B24B38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1276" w:type="dxa"/>
            <w:vAlign w:val="center"/>
          </w:tcPr>
          <w:p w:rsidR="00C74543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4543" w:rsidTr="00BF15CB"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495" w:type="dxa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C74543" w:rsidRPr="000609E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495" w:type="dxa"/>
            <w:vMerge w:val="restart"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4543" w:rsidTr="00BF15CB">
        <w:tc>
          <w:tcPr>
            <w:tcW w:w="5495" w:type="dxa"/>
            <w:vMerge/>
          </w:tcPr>
          <w:p w:rsidR="00C74543" w:rsidRPr="008E041C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4543" w:rsidRPr="008E041C" w:rsidRDefault="00C74543" w:rsidP="00BF15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1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C74543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8897" w:type="dxa"/>
            <w:gridSpan w:val="3"/>
            <w:vAlign w:val="center"/>
          </w:tcPr>
          <w:p w:rsidR="00C74543" w:rsidRPr="00057728" w:rsidRDefault="00C74543" w:rsidP="00BF1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28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center"/>
          </w:tcPr>
          <w:p w:rsidR="00C74543" w:rsidRPr="00057728" w:rsidRDefault="00C74543" w:rsidP="00BF1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8897" w:type="dxa"/>
            <w:gridSpan w:val="3"/>
            <w:vAlign w:val="center"/>
          </w:tcPr>
          <w:p w:rsidR="00C74543" w:rsidRPr="00221466" w:rsidRDefault="00C74543" w:rsidP="00BF15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C74543" w:rsidRPr="00221466" w:rsidRDefault="00C74543" w:rsidP="00BF15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8897" w:type="dxa"/>
            <w:gridSpan w:val="3"/>
          </w:tcPr>
          <w:p w:rsidR="00C74543" w:rsidRPr="008E041C" w:rsidRDefault="00C74543" w:rsidP="00BF15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4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276" w:type="dxa"/>
            <w:vAlign w:val="center"/>
          </w:tcPr>
          <w:p w:rsidR="00C74543" w:rsidRPr="008E041C" w:rsidRDefault="00C74543" w:rsidP="00BF1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74543" w:rsidTr="00BF15CB">
        <w:tc>
          <w:tcPr>
            <w:tcW w:w="8897" w:type="dxa"/>
            <w:gridSpan w:val="3"/>
            <w:vAlign w:val="center"/>
          </w:tcPr>
          <w:p w:rsidR="00C74543" w:rsidRDefault="00C74543" w:rsidP="00BF15CB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 w:rsidRPr="0001211D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</w:rPr>
              <w:t>Внеурочная деятельность</w:t>
            </w:r>
            <w:r w:rsidRPr="0001211D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276" w:type="dxa"/>
            <w:vAlign w:val="center"/>
          </w:tcPr>
          <w:p w:rsidR="00C74543" w:rsidRPr="004D5131" w:rsidRDefault="00C74543" w:rsidP="00BF15CB">
            <w:pPr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74543" w:rsidTr="00BF15CB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C74543" w:rsidRDefault="00C74543" w:rsidP="00BF15CB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К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оррекционно-развивающая область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4543" w:rsidRPr="00140B89" w:rsidRDefault="00C74543" w:rsidP="00BF15CB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C74543" w:rsidTr="00BF15CB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«Математическая мозаика» (</w:t>
            </w:r>
            <w:r w:rsidRPr="004453D8">
              <w:rPr>
                <w:rFonts w:ascii="Times New Roman" w:eastAsia="Times New Roman" w:hAnsi="Times New Roman"/>
                <w:i/>
                <w:kern w:val="1"/>
              </w:rPr>
              <w:t>коррекционно-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i/>
                <w:kern w:val="1"/>
              </w:rPr>
              <w:t>-</w:t>
            </w:r>
            <w:proofErr w:type="spellStart"/>
            <w:r w:rsidRPr="004453D8">
              <w:rPr>
                <w:rFonts w:ascii="Times New Roman" w:eastAsia="Times New Roman" w:hAnsi="Times New Roman"/>
                <w:i/>
                <w:kern w:val="1"/>
              </w:rPr>
              <w:t>вающие</w:t>
            </w:r>
            <w:proofErr w:type="spellEnd"/>
            <w:r w:rsidRPr="004453D8">
              <w:rPr>
                <w:rFonts w:ascii="Times New Roman" w:eastAsia="Times New Roman" w:hAnsi="Times New Roman"/>
                <w:i/>
                <w:kern w:val="1"/>
              </w:rPr>
              <w:t xml:space="preserve"> занятия по математике по преодолению пробелов в знаниях</w:t>
            </w: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545225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«Азбука общения» (групповые </w:t>
            </w:r>
            <w:r w:rsidRPr="00545225">
              <w:rPr>
                <w:rFonts w:ascii="Times New Roman" w:hAnsi="Times New Roman"/>
                <w:i/>
              </w:rPr>
              <w:t>коррекци</w:t>
            </w:r>
            <w:r>
              <w:rPr>
                <w:rFonts w:ascii="Times New Roman" w:hAnsi="Times New Roman"/>
                <w:i/>
              </w:rPr>
              <w:t>онно-</w:t>
            </w:r>
            <w:proofErr w:type="spellStart"/>
            <w:r>
              <w:rPr>
                <w:rFonts w:ascii="Times New Roman" w:hAnsi="Times New Roman"/>
                <w:i/>
              </w:rPr>
              <w:t>разви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spellStart"/>
            <w:r>
              <w:rPr>
                <w:rFonts w:ascii="Times New Roman" w:hAnsi="Times New Roman"/>
                <w:i/>
              </w:rPr>
              <w:t>вающие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занятия </w:t>
            </w:r>
            <w:r w:rsidRPr="00545225">
              <w:rPr>
                <w:rFonts w:ascii="Times New Roman" w:hAnsi="Times New Roman"/>
                <w:i/>
              </w:rPr>
              <w:t xml:space="preserve">с целью формирования навыков письменной </w:t>
            </w:r>
            <w:r>
              <w:rPr>
                <w:rFonts w:ascii="Times New Roman" w:hAnsi="Times New Roman"/>
                <w:i/>
              </w:rPr>
              <w:t xml:space="preserve"> и устной речи).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логопед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163A7D" w:rsidRDefault="00C74543" w:rsidP="00BF15CB">
            <w:pP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 xml:space="preserve">«Тайны русского языка»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«Познай себя» (а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ктивизация поз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навательной деятельности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</w:t>
            </w: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занятия)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218"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5920" w:type="dxa"/>
            <w:gridSpan w:val="2"/>
            <w:shd w:val="clear" w:color="auto" w:fill="auto"/>
            <w:vAlign w:val="center"/>
          </w:tcPr>
          <w:p w:rsidR="00C74543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Мастерская умельцев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543" w:rsidRPr="00782218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43" w:rsidRDefault="00C74543" w:rsidP="00BF15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4543" w:rsidTr="00BF15CB">
        <w:tc>
          <w:tcPr>
            <w:tcW w:w="8897" w:type="dxa"/>
            <w:gridSpan w:val="3"/>
            <w:vAlign w:val="center"/>
          </w:tcPr>
          <w:p w:rsidR="00C74543" w:rsidRDefault="00C74543" w:rsidP="00BF15CB">
            <w:pPr>
              <w:rPr>
                <w:rFonts w:ascii="Times New Roman" w:eastAsia="Times New Roman" w:hAnsi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Другие н</w:t>
            </w:r>
            <w:r w:rsidRPr="00140B89"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>аправления внеурочной деятельности</w:t>
            </w:r>
            <w:r>
              <w:rPr>
                <w:rFonts w:ascii="Times New Roman" w:eastAsia="Times New Roman" w:hAnsi="Times New Roman"/>
                <w:b/>
                <w:i/>
                <w:color w:val="00000A"/>
                <w:kern w:val="1"/>
                <w:sz w:val="24"/>
                <w:szCs w:val="24"/>
              </w:rPr>
              <w:t xml:space="preserve"> (с классом)</w:t>
            </w:r>
          </w:p>
        </w:tc>
        <w:tc>
          <w:tcPr>
            <w:tcW w:w="1276" w:type="dxa"/>
            <w:vAlign w:val="center"/>
          </w:tcPr>
          <w:p w:rsidR="00C74543" w:rsidRPr="00140B89" w:rsidRDefault="00C74543" w:rsidP="00BF15CB">
            <w:pPr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C74543" w:rsidTr="00BF15CB">
        <w:tc>
          <w:tcPr>
            <w:tcW w:w="8897" w:type="dxa"/>
            <w:gridSpan w:val="3"/>
            <w:shd w:val="clear" w:color="auto" w:fill="F2F2F2" w:themeFill="background1" w:themeFillShade="F2"/>
            <w:vAlign w:val="center"/>
          </w:tcPr>
          <w:p w:rsidR="00C74543" w:rsidRPr="00163A7D" w:rsidRDefault="00C74543" w:rsidP="00BF15C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Всего к финансированию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4543" w:rsidRPr="002A57AE" w:rsidRDefault="00C74543" w:rsidP="00BF15CB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9"/>
                <w:sz w:val="24"/>
                <w:szCs w:val="24"/>
              </w:rPr>
              <w:t>42</w:t>
            </w:r>
          </w:p>
        </w:tc>
      </w:tr>
    </w:tbl>
    <w:p w:rsidR="000609EC" w:rsidRDefault="000609EC" w:rsidP="000609EC">
      <w:bookmarkStart w:id="0" w:name="_GoBack"/>
      <w:bookmarkEnd w:id="0"/>
    </w:p>
    <w:p w:rsidR="000609EC" w:rsidRDefault="000609EC" w:rsidP="001A5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918" w:rsidRDefault="00052918"/>
    <w:sectPr w:rsidR="00052918" w:rsidSect="0055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FD7"/>
    <w:multiLevelType w:val="hybridMultilevel"/>
    <w:tmpl w:val="8C4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26"/>
    <w:rsid w:val="00040BC7"/>
    <w:rsid w:val="00052918"/>
    <w:rsid w:val="000609EC"/>
    <w:rsid w:val="000F2FB0"/>
    <w:rsid w:val="001A5C26"/>
    <w:rsid w:val="001C15AC"/>
    <w:rsid w:val="00234441"/>
    <w:rsid w:val="00300A86"/>
    <w:rsid w:val="00320341"/>
    <w:rsid w:val="0035048B"/>
    <w:rsid w:val="003E6DF0"/>
    <w:rsid w:val="004453D8"/>
    <w:rsid w:val="00461999"/>
    <w:rsid w:val="0051567F"/>
    <w:rsid w:val="005539BE"/>
    <w:rsid w:val="005977E1"/>
    <w:rsid w:val="0063751C"/>
    <w:rsid w:val="006B4F70"/>
    <w:rsid w:val="00935D2B"/>
    <w:rsid w:val="00AF79A0"/>
    <w:rsid w:val="00B511A6"/>
    <w:rsid w:val="00BA6B3C"/>
    <w:rsid w:val="00BF15CB"/>
    <w:rsid w:val="00C74543"/>
    <w:rsid w:val="00D054D9"/>
    <w:rsid w:val="00D424AF"/>
    <w:rsid w:val="00D864C5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D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8B2F-21FE-448B-94DD-DDE0EAC4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20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2020-09-14T11:10:00Z</cp:lastPrinted>
  <dcterms:created xsi:type="dcterms:W3CDTF">2020-09-03T20:26:00Z</dcterms:created>
  <dcterms:modified xsi:type="dcterms:W3CDTF">2021-03-02T19:46:00Z</dcterms:modified>
</cp:coreProperties>
</file>