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A9" w:rsidRDefault="00A46EA9" w:rsidP="00A46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A46EA9" w:rsidRPr="00653DE1" w:rsidTr="00CD6DF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46EA9" w:rsidRPr="00653DE1" w:rsidTr="00A46EA9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Повторение. Четырехугольник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Повторяем Главу 5 (в ней 3 параграфа), выписываем определения четырехугольников, №372(а), 390, 406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6EA9" w:rsidRPr="00653DE1" w:rsidTr="00A46EA9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70. Выполнить упр. 412, 414, 415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6EA9" w:rsidRPr="00653DE1" w:rsidTr="00A46EA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стр.97-100, ответить на в.2,5,7,8 на стр.100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6EA9" w:rsidRPr="00653DE1" w:rsidTr="00CD6DF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9" w:rsidRPr="00653DE1" w:rsidTr="00A46EA9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 w:rsidRPr="00A46EA9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 w:rsidRPr="00A46EA9">
              <w:rPr>
                <w:sz w:val="24"/>
                <w:szCs w:val="24"/>
              </w:rPr>
              <w:t>Контрольная работа по теме « Световые явления»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 w:rsidRPr="00A46EA9">
              <w:rPr>
                <w:sz w:val="24"/>
                <w:szCs w:val="24"/>
              </w:rPr>
              <w:t xml:space="preserve">Выполни задания контрольной работы 1 вариант </w:t>
            </w:r>
          </w:p>
          <w:p w:rsidR="00A46EA9" w:rsidRDefault="00A46EA9" w:rsidP="00CD6DF7">
            <w:pPr>
              <w:pStyle w:val="PreformattedText"/>
              <w:rPr>
                <w:sz w:val="24"/>
                <w:szCs w:val="24"/>
              </w:rPr>
            </w:pPr>
          </w:p>
          <w:p w:rsidR="00A46EA9" w:rsidRPr="00A46EA9" w:rsidRDefault="004920C9" w:rsidP="00CD6DF7">
            <w:pPr>
              <w:pStyle w:val="PreformattedText"/>
              <w:rPr>
                <w:sz w:val="24"/>
                <w:szCs w:val="24"/>
              </w:rPr>
            </w:pPr>
            <w:hyperlink r:id="rId8" w:history="1">
              <w:r w:rsidR="00A46EA9">
                <w:rPr>
                  <w:rStyle w:val="a3"/>
                </w:rPr>
                <w:t>https://infourok.ru/kontrolnaya-rabota-po-teme-svetovie-yavleniya-3120725.html</w:t>
              </w:r>
            </w:hyperlink>
            <w:r w:rsidR="00A46EA9">
              <w:rPr>
                <w:sz w:val="24"/>
                <w:szCs w:val="24"/>
              </w:rPr>
              <w:t xml:space="preserve"> </w:t>
            </w:r>
            <w:r w:rsidR="00A46EA9" w:rsidRPr="00A46EA9">
              <w:rPr>
                <w:sz w:val="24"/>
                <w:szCs w:val="24"/>
              </w:rPr>
              <w:t xml:space="preserve">   </w:t>
            </w:r>
          </w:p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</w:p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CD6DF7">
            <w:pPr>
              <w:pStyle w:val="PreformattedText"/>
              <w:rPr>
                <w:sz w:val="24"/>
                <w:szCs w:val="24"/>
              </w:rPr>
            </w:pPr>
            <w:r w:rsidRPr="00A46EA9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Pr="007C05DF" w:rsidRDefault="004920C9" w:rsidP="00CD6DF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6EA9" w:rsidRPr="00653DE1" w:rsidTr="00A46EA9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старт, бег на месте или по кругу 7-8 мин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46EA9" w:rsidRPr="00653DE1" w:rsidTr="00CD6DF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9" w:rsidRPr="00653DE1" w:rsidTr="00A46EA9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46EA9" w:rsidRPr="00653DE1" w:rsidRDefault="00A46EA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Вывески, надписи, дорожные знаки в Германии.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по ссылкам </w:t>
            </w:r>
            <w:r w:rsidRPr="00A46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http://www.o-germanii.com/2013/01/dorojnie-znaki-v-Germanii.html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5F4D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https://www.flydex.ru/faq/62345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случаи отсутствия доступа к ресурсам сети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Интене</w:t>
            </w:r>
            <w:proofErr w:type="gram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учебником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205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46EA9" w:rsidRPr="00A46EA9" w:rsidRDefault="00A46EA9" w:rsidP="00A4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 1 ( перевод любых трех микро-текстов о немецких городах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46EA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A46EA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920C9" w:rsidRPr="00653DE1" w:rsidTr="00CD6DF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0C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0C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0C9" w:rsidRPr="00A46EA9" w:rsidRDefault="004920C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A46EA9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0C9" w:rsidRPr="008019AA" w:rsidRDefault="004920C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0C9" w:rsidRPr="004920C9" w:rsidRDefault="004920C9" w:rsidP="00492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C9">
              <w:rPr>
                <w:rFonts w:ascii="Times New Roman" w:hAnsi="Times New Roman" w:cs="Times New Roman"/>
                <w:sz w:val="24"/>
                <w:szCs w:val="24"/>
              </w:rPr>
              <w:t>Музыкальный ринг. Преобразующая сила искусства.</w:t>
            </w:r>
          </w:p>
          <w:p w:rsidR="004920C9" w:rsidRPr="004920C9" w:rsidRDefault="004920C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0C9" w:rsidRPr="008019AA" w:rsidRDefault="004920C9" w:rsidP="00CD6D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в Интернете  ответ на вопрос: Что относится к преобразующей силе искусства. Сделать записи в тетради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0C9" w:rsidRPr="007A4BA2" w:rsidRDefault="004920C9" w:rsidP="00CD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920C9" w:rsidRPr="00653DE1" w:rsidRDefault="004920C9" w:rsidP="00CD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46EA9" w:rsidRDefault="00A46EA9" w:rsidP="00A46EA9"/>
    <w:p w:rsidR="00A46EA9" w:rsidRDefault="00A46EA9" w:rsidP="00A46EA9"/>
    <w:p w:rsidR="00A46EA9" w:rsidRDefault="00A46EA9" w:rsidP="00A46EA9"/>
    <w:p w:rsidR="00A46EA9" w:rsidRDefault="00A46EA9" w:rsidP="00A46EA9"/>
    <w:p w:rsidR="00A46EA9" w:rsidRDefault="00A46EA9" w:rsidP="00A46EA9"/>
    <w:p w:rsidR="002320FB" w:rsidRDefault="004920C9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A9"/>
    <w:rsid w:val="001E4E59"/>
    <w:rsid w:val="004920C9"/>
    <w:rsid w:val="00A46EA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EA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46EA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EA9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A46EA9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teme-svetovie-yavleniya-3120725.html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flydex.ru/faq/6234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://www.o-germanii.com/2013/01/dorojnie-znaki-v-Germanii.html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2020-05-13T11:46:00Z</dcterms:created>
  <dcterms:modified xsi:type="dcterms:W3CDTF">2020-05-13T12:31:00Z</dcterms:modified>
</cp:coreProperties>
</file>