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1" w:rsidRPr="00D31AB3" w:rsidRDefault="00A658B1" w:rsidP="00A65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A658B1" w:rsidRPr="00684A38" w:rsidTr="00DA47A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658B1" w:rsidRPr="00684A38" w:rsidTr="00A658B1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Консультация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«Прямоугольный треугольник», п.34-38.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1Выполняем В-2.контрольной работы по ссылке </w:t>
            </w:r>
            <w:hyperlink r:id="rId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https://nsportal.ru/sites/default/files/2016/01/30/kontrolnaya_rabota_no5_0.docx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Завершить контрольную работу «Прямоугольный треугольник», п.34-38.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58B1" w:rsidRPr="00684A38" w:rsidTr="00A658B1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Смотрим </w:t>
            </w:r>
            <w:proofErr w:type="spellStart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https://www.youtube.com/watch?v=Al8-iz0geT8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Выполняем задание: запишите примеры объектов Восточной Европы: 3 озер</w:t>
            </w:r>
            <w:proofErr w:type="gramStart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реки), 3 горы (или вершины гор) Читаем учебник п 56,57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Отвечаем на вопросы № 2 </w:t>
            </w:r>
            <w:proofErr w:type="spellStart"/>
            <w:proofErr w:type="gramStart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283, № 6 </w:t>
            </w:r>
            <w:proofErr w:type="spellStart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58B1" w:rsidRPr="00684A38" w:rsidTr="00A658B1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Отвечаем на контрольные вопросы учебника стр. 190 – 191.Работаем с упр.451, 452 письменно, выполняем разбор.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Упр.458 списать и выполнить все задания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58B1" w:rsidRPr="00684A38" w:rsidRDefault="00A658B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58B1" w:rsidRPr="00684A38" w:rsidTr="00DA47A0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8B1" w:rsidRPr="00684A38" w:rsidTr="00A658B1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</w:t>
            </w:r>
            <w:r w:rsidRPr="00A658B1">
              <w:rPr>
                <w:rFonts w:ascii="Times New Roman" w:hAnsi="Times New Roman" w:cs="Times New Roman"/>
                <w:sz w:val="24"/>
                <w:szCs w:val="24"/>
              </w:rPr>
              <w:br/>
              <w:t>церковь в XVII в. Реформа</w:t>
            </w:r>
            <w:r w:rsidRPr="00A658B1">
              <w:rPr>
                <w:rFonts w:ascii="Times New Roman" w:hAnsi="Times New Roman" w:cs="Times New Roman"/>
                <w:sz w:val="24"/>
                <w:szCs w:val="24"/>
              </w:rPr>
              <w:br/>
              <w:t>патриарха Никона и раскол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прочитать параграф 24 в учебнике, составить развёрнутый план параграфа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стр.80, ответить на два вопроса </w:t>
            </w:r>
            <w:proofErr w:type="gramStart"/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по своему выбору)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58B1" w:rsidRPr="00684A38" w:rsidTr="00A658B1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материал </w:t>
            </w:r>
            <w:proofErr w:type="spellStart"/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дистанционого</w:t>
            </w:r>
            <w:proofErr w:type="spellEnd"/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ссылке </w:t>
            </w:r>
            <w:hyperlink r:id="rId11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https://youtu.be/HdYCBBxIXtA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презентацию(5-6 слайдов) на тему "Что я делаю дома во время карантина"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презентацию и прислать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58B1" w:rsidRPr="00684A38" w:rsidTr="00DA47A0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8B1" w:rsidRPr="00684A38" w:rsidTr="00A658B1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 родной природе, собственном</w:t>
            </w:r>
            <w:r w:rsidRPr="00A658B1">
              <w:rPr>
                <w:rFonts w:ascii="Times New Roman" w:hAnsi="Times New Roman" w:cs="Times New Roman"/>
                <w:sz w:val="24"/>
                <w:szCs w:val="24"/>
              </w:rPr>
              <w:br/>
              <w:t>восприятии окружающего В.Я. Брюсова, Ф.К. Сологуба, С.А.</w:t>
            </w:r>
            <w:r w:rsidRPr="00A658B1">
              <w:rPr>
                <w:rFonts w:ascii="Times New Roman" w:hAnsi="Times New Roman" w:cs="Times New Roman"/>
                <w:sz w:val="24"/>
                <w:szCs w:val="24"/>
              </w:rPr>
              <w:br/>
              <w:t>Есенина, Н.А. Заболоцкого, Н.М. Рубцова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3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https://resh.edu.ru/subject/lesson/2304/start</w:t>
              </w:r>
              <w:proofErr w:type="gramStart"/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658B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ыполняем задания к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658B1" w:rsidRDefault="00A658B1" w:rsidP="00A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1"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выразительно стихотворения, одно (на выбор) наизусть, ответить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658B1" w:rsidRPr="00684A38" w:rsidTr="00DA47A0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684A38" w:rsidRDefault="00A658B1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1619B" w:rsidRDefault="00A658B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1619B" w:rsidRDefault="00A658B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1619B" w:rsidRDefault="00A658B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1619B" w:rsidRDefault="00A658B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58B1" w:rsidRPr="00A1619B" w:rsidRDefault="00A658B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B1" w:rsidRDefault="00A658B1" w:rsidP="00DA47A0">
            <w:pPr>
              <w:spacing w:after="0" w:line="240" w:lineRule="auto"/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658B1" w:rsidRPr="00684A38" w:rsidRDefault="00A658B1" w:rsidP="00A658B1">
      <w:pPr>
        <w:rPr>
          <w:rFonts w:ascii="Times New Roman" w:hAnsi="Times New Roman" w:cs="Times New Roman"/>
          <w:sz w:val="24"/>
          <w:szCs w:val="24"/>
        </w:rPr>
      </w:pPr>
    </w:p>
    <w:p w:rsidR="00A658B1" w:rsidRDefault="00A658B1" w:rsidP="00A658B1"/>
    <w:p w:rsidR="00A658B1" w:rsidRDefault="00A658B1" w:rsidP="00A658B1"/>
    <w:p w:rsidR="00A658B1" w:rsidRDefault="00A658B1" w:rsidP="00A658B1"/>
    <w:p w:rsidR="00A658B1" w:rsidRDefault="00A658B1" w:rsidP="00A658B1"/>
    <w:p w:rsidR="00A658B1" w:rsidRDefault="00A658B1" w:rsidP="00A658B1"/>
    <w:p w:rsidR="002320FB" w:rsidRDefault="00A658B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B1"/>
    <w:rsid w:val="001E4E59"/>
    <w:rsid w:val="00A658B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8B1"/>
    <w:rPr>
      <w:color w:val="0000FF" w:themeColor="hyperlink"/>
      <w:u w:val="single"/>
    </w:rPr>
  </w:style>
  <w:style w:type="paragraph" w:customStyle="1" w:styleId="Standard">
    <w:name w:val="Standard"/>
    <w:rsid w:val="00A65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8B1"/>
    <w:rPr>
      <w:color w:val="0000FF" w:themeColor="hyperlink"/>
      <w:u w:val="single"/>
    </w:rPr>
  </w:style>
  <w:style w:type="paragraph" w:customStyle="1" w:styleId="Standard">
    <w:name w:val="Standard"/>
    <w:rsid w:val="00A65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230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8-iz0geT8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HdYCBBxIXtA" TargetMode="External"/><Relationship Id="rId5" Type="http://schemas.openxmlformats.org/officeDocument/2006/relationships/hyperlink" Target="https://nsportal.ru/sites/default/files/2016/01/30/kontrolnaya_rabota_no5_0.docx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2020-04-22T15:23:00Z</dcterms:created>
  <dcterms:modified xsi:type="dcterms:W3CDTF">2020-04-22T15:27:00Z</dcterms:modified>
</cp:coreProperties>
</file>