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E" w:rsidRPr="00020E34" w:rsidRDefault="008F1A1E" w:rsidP="008F1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41"/>
        <w:gridCol w:w="1559"/>
        <w:gridCol w:w="1559"/>
        <w:gridCol w:w="1843"/>
        <w:gridCol w:w="4252"/>
        <w:gridCol w:w="2268"/>
        <w:gridCol w:w="2268"/>
      </w:tblGrid>
      <w:tr w:rsidR="008F1A1E" w:rsidRPr="00020E34" w:rsidTr="009B5C44">
        <w:trPr>
          <w:trHeight w:val="31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F1A1E" w:rsidRPr="00020E34" w:rsidTr="008F1A1E">
        <w:trPr>
          <w:trHeight w:val="6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blank" w:history="1">
              <w:r w:rsidRPr="008F1A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1Выполняем В-1.Проверочная работа по ссылке https://nsportal.ru/sites/default/files/2012/12/02/7kl_k_r_geompryamougol-nyiytreugol-nikpostroenietr.doc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1A1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1Выполняем В-2.Проверочная работа по ссылке https://nsportal.ru/sites/default/files/2012/12/02/7kl_k_r_geompryamougol-nyiytreugol-nikpostroenietr.doc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1A1E" w:rsidRPr="00020E34" w:rsidTr="008F1A1E">
        <w:trPr>
          <w:trHeight w:val="103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 на странице 258-259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F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1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анализ экологических проблем стран Евразии, выпиши на каких территориях какие проблемы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сделай сообщение о национальном парке Евразии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1A1E" w:rsidRPr="00020E34" w:rsidTr="008F1A1E">
        <w:trPr>
          <w:trHeight w:val="24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F1A1E">
              <w:rPr>
                <w:rFonts w:ascii="Times New Roman" w:hAnsi="Times New Roman" w:cs="Times New Roman"/>
                <w:sz w:val="24"/>
                <w:szCs w:val="24"/>
              </w:rPr>
              <w:br/>
              <w:t>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Работаем с заданиями к упр.446 письменно, выполняем 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Повторять правила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1A1E" w:rsidRPr="00020E34" w:rsidTr="009B5C44">
        <w:trPr>
          <w:trHeight w:val="464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1E" w:rsidRPr="00020E34" w:rsidTr="008F1A1E">
        <w:trPr>
          <w:trHeight w:val="12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  <w:r w:rsidRPr="008F1A1E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международных отношений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прочитать п.21-22 в учебнике, составить хронологическую таблицу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с.67 письменно ответить на в.3-4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1A1E" w:rsidRPr="00020E34" w:rsidTr="008F1A1E">
        <w:trPr>
          <w:trHeight w:val="117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к параграфу 5.1 "Технология </w:t>
            </w:r>
            <w:proofErr w:type="spellStart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proofErr w:type="gramStart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 xml:space="preserve"> данной ссылке, и выполнить онлайн тест по этой теме Вариант1 </w:t>
            </w:r>
            <w:hyperlink r:id="rId10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прислать фото с результатами теста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1A1E" w:rsidRPr="00020E34" w:rsidTr="009B5C44">
        <w:trPr>
          <w:trHeight w:val="311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1E" w:rsidRPr="00020E34" w:rsidTr="008F1A1E">
        <w:trPr>
          <w:trHeight w:val="6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1A1E" w:rsidRPr="00CC3400" w:rsidRDefault="008F1A1E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 xml:space="preserve">Сила внутренней духовной красоты человека в рассказе </w:t>
            </w:r>
            <w:proofErr w:type="spellStart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 xml:space="preserve"> «Кукла»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2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https://resh.edu.ru/subject/lesson/3071/start</w:t>
              </w:r>
              <w:proofErr w:type="gramStart"/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A1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ыполняем задания к уроку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1A1E" w:rsidRPr="008F1A1E" w:rsidRDefault="008F1A1E" w:rsidP="008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E">
              <w:rPr>
                <w:rFonts w:ascii="Times New Roman" w:hAnsi="Times New Roman" w:cs="Times New Roman"/>
                <w:sz w:val="24"/>
                <w:szCs w:val="24"/>
              </w:rPr>
              <w:t>Прочитать рассказы, ответить на вопросы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1A1E" w:rsidRPr="00CC3400" w:rsidRDefault="008F1A1E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F1A1E" w:rsidRPr="00020E34" w:rsidRDefault="008F1A1E" w:rsidP="008F1A1E">
      <w:pPr>
        <w:rPr>
          <w:rFonts w:ascii="Times New Roman" w:hAnsi="Times New Roman" w:cs="Times New Roman"/>
          <w:sz w:val="24"/>
          <w:szCs w:val="24"/>
        </w:rPr>
      </w:pPr>
    </w:p>
    <w:p w:rsidR="002320FB" w:rsidRDefault="008F1A1E"/>
    <w:sectPr w:rsidR="002320FB" w:rsidSect="008F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E"/>
    <w:rsid w:val="001E4E59"/>
    <w:rsid w:val="008F1A1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307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nsportal.ru/sites/default/files/2012/12/02/7kl_k_r_geompryamougol-nyiytreugol-nikpostroenietr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bz.ru/metodist/authors/informatika/3/eor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2020-04-15T09:30:00Z</dcterms:created>
  <dcterms:modified xsi:type="dcterms:W3CDTF">2020-04-15T09:34:00Z</dcterms:modified>
</cp:coreProperties>
</file>