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42" w:rsidRPr="008A134E" w:rsidRDefault="00797542" w:rsidP="00797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2 класса на 28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797542" w:rsidRPr="00843CA9" w:rsidTr="00477433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7542" w:rsidRPr="00843CA9" w:rsidRDefault="00797542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7542" w:rsidRPr="00843CA9" w:rsidRDefault="00797542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7542" w:rsidRPr="00843CA9" w:rsidRDefault="00797542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7542" w:rsidRPr="00843CA9" w:rsidRDefault="00797542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7542" w:rsidRPr="00843CA9" w:rsidRDefault="00797542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7542" w:rsidRPr="00843CA9" w:rsidRDefault="00797542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7542" w:rsidRPr="00843CA9" w:rsidRDefault="00797542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797542" w:rsidRPr="00843CA9" w:rsidRDefault="00797542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797542" w:rsidRPr="00843CA9" w:rsidTr="00477433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7542" w:rsidRPr="00843CA9" w:rsidRDefault="00797542" w:rsidP="007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7542" w:rsidRPr="00843CA9" w:rsidRDefault="00797542" w:rsidP="007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 w:rsidP="0079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 w:rsidP="0079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 w:rsidP="0079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«Предлог»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 w:rsidP="0079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ссылку </w:t>
            </w:r>
            <w:hyperlink r:id="rId5" w:history="1">
              <w:r w:rsidRPr="007975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https://www.youtube.com/watch?v=Gh2jGc8oBo8</w:t>
              </w:r>
            </w:hyperlink>
            <w:r w:rsidRPr="00797542">
              <w:rPr>
                <w:rFonts w:ascii="Times New Roman" w:hAnsi="Times New Roman" w:cs="Times New Roman"/>
                <w:sz w:val="24"/>
                <w:szCs w:val="24"/>
              </w:rPr>
              <w:t xml:space="preserve">;  и выполнить проверочную работу по теме </w:t>
            </w:r>
            <w:hyperlink r:id="rId6" w:history="1">
              <w:r w:rsidRPr="007975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https://nsportal.ru/nachalnaya-shkola/russkii-yazyk/2016/08/03/proverochnaya-rabota-po-temam-predlog-i-chasti-rechi-2</w:t>
              </w:r>
            </w:hyperlink>
            <w:r w:rsidRPr="00797542">
              <w:rPr>
                <w:rFonts w:ascii="Times New Roman" w:hAnsi="Times New Roman" w:cs="Times New Roman"/>
                <w:sz w:val="24"/>
                <w:szCs w:val="24"/>
              </w:rPr>
              <w:t>; работать над упр.2,3 стр.113.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 w:rsidP="0079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sz w:val="24"/>
                <w:szCs w:val="24"/>
              </w:rPr>
              <w:t>Упр.1,4, стр.113.</w:t>
            </w:r>
          </w:p>
        </w:tc>
        <w:tc>
          <w:tcPr>
            <w:tcW w:w="1702" w:type="dxa"/>
          </w:tcPr>
          <w:p w:rsidR="00797542" w:rsidRPr="00843CA9" w:rsidRDefault="00797542" w:rsidP="007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97542" w:rsidRPr="00843CA9" w:rsidTr="00797542">
        <w:trPr>
          <w:trHeight w:val="118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7542" w:rsidRPr="00843CA9" w:rsidRDefault="00797542" w:rsidP="007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7542" w:rsidRPr="00843CA9" w:rsidRDefault="00797542" w:rsidP="007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Кто пришел однажды к королю?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 </w:t>
            </w:r>
            <w:proofErr w:type="spellStart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«Что мы узнали о сказке?» вспомнить сцены из сказки №1-№4 , ответить на вопросы по-русски </w:t>
            </w:r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 </w:t>
            </w:r>
            <w:proofErr w:type="spellStart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–читать сцена №5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 </w:t>
            </w:r>
            <w:proofErr w:type="spellStart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2в-найти и подчеркнуть в сцене №5 эквивалентные русским немецкие предложения, </w:t>
            </w:r>
            <w:proofErr w:type="spellStart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  <w:proofErr w:type="spellEnd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57 </w:t>
            </w:r>
            <w:proofErr w:type="spellStart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(дополнить предложения, пишем аккуратно, в строчку, соблюдая </w:t>
            </w:r>
            <w:r w:rsidRPr="00797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переноса и орфографии</w:t>
            </w:r>
          </w:p>
        </w:tc>
        <w:tc>
          <w:tcPr>
            <w:tcW w:w="1702" w:type="dxa"/>
          </w:tcPr>
          <w:p w:rsidR="00797542" w:rsidRPr="00843CA9" w:rsidRDefault="00797542" w:rsidP="007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97542" w:rsidRPr="00843CA9" w:rsidTr="00477433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7542" w:rsidRPr="00843CA9" w:rsidRDefault="00797542" w:rsidP="007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7542" w:rsidRPr="00843CA9" w:rsidRDefault="00797542" w:rsidP="007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 w:rsidP="0079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 w:rsidP="0079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 w:rsidP="0079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 w:rsidP="0079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79754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97542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 </w:t>
            </w:r>
            <w:hyperlink r:id="rId9" w:history="1">
              <w:r w:rsidRPr="007975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https://www.youtube.com/watch?v=_fhW2h-SzMw</w:t>
              </w:r>
            </w:hyperlink>
            <w:r w:rsidRPr="00797542">
              <w:rPr>
                <w:rFonts w:ascii="Times New Roman" w:hAnsi="Times New Roman" w:cs="Times New Roman"/>
                <w:sz w:val="24"/>
                <w:szCs w:val="24"/>
              </w:rPr>
              <w:t>; работа по учебнику № 1-3,5, стр.80.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 w:rsidP="0079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sz w:val="24"/>
                <w:szCs w:val="24"/>
              </w:rPr>
              <w:t>№ 4,6 внизу стр.80., тетрадь № 2 стр.71.№ 87.</w:t>
            </w:r>
          </w:p>
        </w:tc>
        <w:tc>
          <w:tcPr>
            <w:tcW w:w="1702" w:type="dxa"/>
          </w:tcPr>
          <w:p w:rsidR="00797542" w:rsidRPr="00843CA9" w:rsidRDefault="00797542" w:rsidP="007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97542" w:rsidRPr="00843CA9" w:rsidTr="00477433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7542" w:rsidRPr="00843CA9" w:rsidRDefault="00797542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797542" w:rsidRDefault="00797542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542" w:rsidRPr="00843CA9" w:rsidTr="00477433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7542" w:rsidRPr="00843CA9" w:rsidRDefault="00797542" w:rsidP="007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7542" w:rsidRPr="00843CA9" w:rsidRDefault="00797542" w:rsidP="007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 w:rsidP="0079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 w:rsidP="0079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 w:rsidP="0079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sz w:val="24"/>
                <w:szCs w:val="24"/>
              </w:rPr>
              <w:t>Что такое ритм линий.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797542" w:rsidRDefault="00797542" w:rsidP="0079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4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79754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97542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11" w:history="1">
              <w:r w:rsidRPr="007975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https://www.youtube.com/watch?v=FjDA5ptLZYA</w:t>
              </w:r>
            </w:hyperlink>
            <w:r w:rsidRPr="00797542">
              <w:rPr>
                <w:rFonts w:ascii="Times New Roman" w:hAnsi="Times New Roman" w:cs="Times New Roman"/>
                <w:sz w:val="24"/>
                <w:szCs w:val="24"/>
              </w:rPr>
              <w:t>; нарисовать рисунок по данной теме.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587E16" w:rsidRDefault="00797542" w:rsidP="007975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</w:tcPr>
          <w:p w:rsidR="00797542" w:rsidRPr="00843CA9" w:rsidRDefault="00797542" w:rsidP="007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97542" w:rsidRPr="00843CA9" w:rsidTr="00477433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7542" w:rsidRPr="00843CA9" w:rsidRDefault="00797542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7542" w:rsidRPr="00843CA9" w:rsidRDefault="00797542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587E16" w:rsidRDefault="00797542" w:rsidP="0047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587E16" w:rsidRDefault="00797542" w:rsidP="0047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587E16" w:rsidRDefault="00797542" w:rsidP="0047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587E16" w:rsidRDefault="00797542" w:rsidP="004774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542" w:rsidRPr="00587E16" w:rsidRDefault="00797542" w:rsidP="004774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</w:tcPr>
          <w:p w:rsidR="00797542" w:rsidRPr="00843CA9" w:rsidRDefault="00797542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/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97542" w:rsidRPr="00843CA9" w:rsidTr="00477433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7542" w:rsidRPr="00843CA9" w:rsidRDefault="00797542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797542" w:rsidRPr="00843CA9" w:rsidRDefault="00797542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7542" w:rsidRPr="00843CA9" w:rsidRDefault="00797542" w:rsidP="00797542">
      <w:pPr>
        <w:rPr>
          <w:rFonts w:ascii="Times New Roman" w:hAnsi="Times New Roman" w:cs="Times New Roman"/>
          <w:sz w:val="24"/>
          <w:szCs w:val="24"/>
        </w:rPr>
      </w:pPr>
    </w:p>
    <w:p w:rsidR="00797542" w:rsidRDefault="00797542" w:rsidP="00797542"/>
    <w:p w:rsidR="00797542" w:rsidRDefault="00797542" w:rsidP="00797542"/>
    <w:p w:rsidR="00797542" w:rsidRDefault="00797542" w:rsidP="00797542"/>
    <w:p w:rsidR="00797542" w:rsidRDefault="00797542" w:rsidP="00797542"/>
    <w:p w:rsidR="00797542" w:rsidRDefault="00797542" w:rsidP="00797542"/>
    <w:p w:rsidR="00797542" w:rsidRDefault="00797542" w:rsidP="00797542"/>
    <w:p w:rsidR="00797542" w:rsidRDefault="00797542" w:rsidP="00797542"/>
    <w:p w:rsidR="00797542" w:rsidRDefault="00797542" w:rsidP="00797542"/>
    <w:p w:rsidR="002320FB" w:rsidRDefault="00797542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42"/>
    <w:rsid w:val="001E4E59"/>
    <w:rsid w:val="00797542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5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russkii-yazyk/2016/08/03/proverochnaya-rabota-po-temam-predlog-i-chasti-rechi-2" TargetMode="External"/><Relationship Id="rId11" Type="http://schemas.openxmlformats.org/officeDocument/2006/relationships/hyperlink" Target="https://www.youtube.com/watch?v=FjDA5ptLZYA" TargetMode="External"/><Relationship Id="rId5" Type="http://schemas.openxmlformats.org/officeDocument/2006/relationships/hyperlink" Target="https://www.youtube.com/watch?v=Gh2jGc8oBo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fhW2h-SzM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2020-04-27T11:27:00Z</dcterms:created>
  <dcterms:modified xsi:type="dcterms:W3CDTF">2020-04-27T11:31:00Z</dcterms:modified>
</cp:coreProperties>
</file>