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C3" w:rsidRDefault="006722C3" w:rsidP="006722C3">
      <w:pPr>
        <w:jc w:val="center"/>
        <w:rPr>
          <w:b/>
          <w:bCs/>
          <w:color w:val="4F81BD"/>
          <w:sz w:val="48"/>
          <w:szCs w:val="48"/>
        </w:rPr>
      </w:pPr>
      <w:r>
        <w:rPr>
          <w:b/>
          <w:bCs/>
          <w:color w:val="4F81BD"/>
          <w:sz w:val="48"/>
          <w:szCs w:val="48"/>
        </w:rPr>
        <w:t>Методическая разработка</w:t>
      </w:r>
    </w:p>
    <w:p w:rsidR="006722C3" w:rsidRPr="001F6753" w:rsidRDefault="006722C3" w:rsidP="006722C3">
      <w:pPr>
        <w:jc w:val="center"/>
        <w:rPr>
          <w:b/>
          <w:bCs/>
          <w:color w:val="4F81BD"/>
          <w:sz w:val="48"/>
          <w:szCs w:val="48"/>
        </w:rPr>
      </w:pPr>
      <w:r>
        <w:rPr>
          <w:b/>
          <w:bCs/>
          <w:color w:val="4F81BD"/>
          <w:sz w:val="48"/>
          <w:szCs w:val="48"/>
        </w:rPr>
        <w:t>внеклассного мероприятия</w:t>
      </w:r>
    </w:p>
    <w:p w:rsidR="006722C3" w:rsidRDefault="006722C3" w:rsidP="006722C3">
      <w:pPr>
        <w:rPr>
          <w:sz w:val="22"/>
          <w:szCs w:val="22"/>
        </w:rPr>
      </w:pPr>
    </w:p>
    <w:p w:rsidR="006722C3" w:rsidRDefault="00F06A03" w:rsidP="006722C3"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7" type="#_x0000_t64" style="position:absolute;margin-left:399.2pt;margin-top:507.6pt;width:111.85pt;height:74.95pt;z-index:251661312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37">
              <w:txbxContent>
                <w:p w:rsidR="006722C3" w:rsidRPr="00632974" w:rsidRDefault="006722C3" w:rsidP="006722C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632974">
                    <w:rPr>
                      <w:b/>
                      <w:sz w:val="40"/>
                      <w:szCs w:val="40"/>
                    </w:rPr>
                    <w:t>201</w:t>
                  </w:r>
                  <w:r w:rsidR="00F06A03">
                    <w:rPr>
                      <w:b/>
                      <w:sz w:val="40"/>
                      <w:szCs w:val="40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6" style="position:absolute;margin-left:-47.75pt;margin-top:476.9pt;width:594.35pt;height:251.75pt;z-index:251660288;mso-width-percent:1000;mso-height-percent:300;mso-position-horizontal-relative:margin;mso-position-vertical-relative:margin;mso-width-percent:1000;mso-height-percent:300" coordorigin="-6,3399" coordsize="12197,4253">
            <v:group id="_x0000_s1027" style="position:absolute;left:-6;top:3717;width:12189;height:3550" coordorigin="18,7468" coordsize="12189,3550">
              <v:shape id="_x0000_s1028" style="position:absolute;left:18;top:7837;width:7132;height:2863;mso-width-relative:page;mso-height-relative:page" coordsize="7132,2863" path="m,l17,2863,7132,2578r,-2378l,xe" fillcolor="#a7bfde" stroked="f">
                <v:fill opacity=".5"/>
                <v:path arrowok="t"/>
              </v:shape>
              <v:shape id="_x0000_s1029" style="position:absolute;left:7150;top:7468;width:3466;height:3550;mso-width-relative:page;mso-height-relative:page" coordsize="3466,3550" path="m,569l,2930r3466,620l3466,,,569xe" fillcolor="#d3dfee" stroked="f">
                <v:fill opacity=".5"/>
                <v:path arrowok="t"/>
              </v:shape>
              <v:shape id="_x0000_s1030" style="position:absolute;left:10616;top:7468;width:1591;height:3550;mso-width-relative:page;mso-height-relative:page" coordsize="1591,3550" path="m,l,3550,1591,2746r,-2009l,xe" fillcolor="#a7bfde" stroked="f">
                <v:fill opacity=".5"/>
                <v:path arrowok="t"/>
              </v:shape>
            </v:group>
            <v:shape id="_x0000_s1031" style="position:absolute;left:8071;top:4069;width:4120;height:2913;mso-width-relative:page;mso-height-relative:page" coordsize="4120,2913" path="m1,251l,2662r4120,251l4120,,1,251xe" fillcolor="#d8d8d8" stroked="f">
              <v:path arrowok="t"/>
            </v:shape>
            <v:shape id="_x0000_s1032" style="position:absolute;left:4104;top:3399;width:3985;height:4236;mso-width-relative:page;mso-height-relative:page" coordsize="3985,4236" path="m,l,4236,3985,3349r,-2428l,xe" fillcolor="#bfbfbf" stroked="f">
              <v:path arrowok="t"/>
            </v:shape>
            <v:shape id="_x0000_s1033" style="position:absolute;left:18;top:3399;width:4086;height:4253;mso-width-relative:page;mso-height-relative:page" coordsize="4086,4253" path="m4086,r-2,4253l,3198,,1072,4086,xe" fillcolor="#d8d8d8" stroked="f">
              <v:path arrowok="t"/>
            </v:shape>
            <v:shape id="_x0000_s1034" style="position:absolute;left:17;top:3617;width:2076;height:3851;mso-width-relative:page;mso-height-relative:page" coordsize="2076,3851" path="m,921l2060,r16,3851l,2981,,921xe" fillcolor="#d3dfee" stroked="f">
              <v:fill opacity="45875f"/>
              <v:path arrowok="t"/>
            </v:shape>
            <v:shape id="_x0000_s1035" style="position:absolute;left:2077;top:3617;width:6011;height:3835;mso-width-relative:page;mso-height-relative:page" coordsize="6011,3835" path="m,l17,3835,6011,2629r,-1390l,xe" fillcolor="#a7bfde" stroked="f">
              <v:fill opacity="45875f"/>
              <v:path arrowok="t"/>
            </v:shape>
            <v:shape id="_x0000_s1036" style="position:absolute;left:8088;top:3835;width:4102;height:3432;mso-width-relative:page;mso-height-relative:page" coordsize="4102,3432" path="m,1038l,2411,4102,3432,4102,,,1038xe" fillcolor="#d3dfee" stroked="f">
              <v:fill opacity="45875f"/>
              <v:path arrowok="t"/>
            </v:shape>
            <w10:wrap anchorx="margin" anchory="margin"/>
          </v:group>
        </w:pict>
      </w:r>
      <w:r w:rsidR="006722C3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939165</wp:posOffset>
            </wp:positionV>
            <wp:extent cx="6624955" cy="1779905"/>
            <wp:effectExtent l="0" t="0" r="0" b="0"/>
            <wp:wrapTight wrapText="bothSides">
              <wp:wrapPolygon edited="0">
                <wp:start x="745" y="462"/>
                <wp:lineTo x="435" y="1618"/>
                <wp:lineTo x="311" y="5780"/>
                <wp:lineTo x="2857" y="7860"/>
                <wp:lineTo x="4720" y="7860"/>
                <wp:lineTo x="4720" y="12253"/>
                <wp:lineTo x="5528" y="15258"/>
                <wp:lineTo x="5776" y="18957"/>
                <wp:lineTo x="5838" y="19650"/>
                <wp:lineTo x="15031" y="19650"/>
                <wp:lineTo x="15528" y="19650"/>
                <wp:lineTo x="15900" y="19419"/>
                <wp:lineTo x="16025" y="15258"/>
                <wp:lineTo x="17018" y="11790"/>
                <wp:lineTo x="17018" y="8091"/>
                <wp:lineTo x="18571" y="7860"/>
                <wp:lineTo x="21304" y="5548"/>
                <wp:lineTo x="21428" y="1849"/>
                <wp:lineTo x="20434" y="1618"/>
                <wp:lineTo x="1366" y="462"/>
                <wp:lineTo x="745" y="462"/>
              </wp:wrapPolygon>
            </wp:wrapTight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22C3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85725</wp:posOffset>
            </wp:positionV>
            <wp:extent cx="5953125" cy="596265"/>
            <wp:effectExtent l="0" t="0" r="0" b="0"/>
            <wp:wrapTight wrapText="bothSides">
              <wp:wrapPolygon edited="0">
                <wp:start x="9953" y="690"/>
                <wp:lineTo x="276" y="2070"/>
                <wp:lineTo x="276" y="15182"/>
                <wp:lineTo x="2903" y="20013"/>
                <wp:lineTo x="4562" y="20013"/>
                <wp:lineTo x="18040" y="20013"/>
                <wp:lineTo x="19423" y="20013"/>
                <wp:lineTo x="21427" y="15182"/>
                <wp:lineTo x="21496" y="5521"/>
                <wp:lineTo x="20390" y="4141"/>
                <wp:lineTo x="13824" y="690"/>
                <wp:lineTo x="9953" y="690"/>
              </wp:wrapPolygon>
            </wp:wrapTight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1888">
        <w:rPr>
          <w:noProof/>
        </w:rPr>
        <w:pict>
          <v:rect id="_x0000_s1038" style="position:absolute;margin-left:-5.55pt;margin-top:323.25pt;width:525.7pt;height:164.15pt;z-index:251662336;mso-position-horizontal-relative:margin;mso-position-vertical-relative:margin;mso-width-relative:margin;mso-height-relative:margin;v-text-anchor:bottom" filled="f" stroked="f">
            <v:textbox style="mso-next-textbox:#_x0000_s1038">
              <w:txbxContent>
                <w:p w:rsidR="006722C3" w:rsidRPr="001F6753" w:rsidRDefault="006722C3" w:rsidP="006722C3">
                  <w:pPr>
                    <w:rPr>
                      <w:b/>
                      <w:bCs/>
                      <w:color w:val="1F497D"/>
                      <w:sz w:val="72"/>
                      <w:szCs w:val="72"/>
                    </w:rPr>
                  </w:pPr>
                </w:p>
                <w:p w:rsidR="006722C3" w:rsidRPr="001F6753" w:rsidRDefault="006722C3" w:rsidP="006722C3">
                  <w:pPr>
                    <w:rPr>
                      <w:b/>
                      <w:bCs/>
                      <w:color w:val="4F81BD"/>
                      <w:sz w:val="40"/>
                      <w:szCs w:val="40"/>
                    </w:rPr>
                  </w:pPr>
                </w:p>
                <w:p w:rsidR="006722C3" w:rsidRPr="001F6753" w:rsidRDefault="006722C3" w:rsidP="006722C3">
                  <w:pPr>
                    <w:ind w:left="3540" w:firstLine="708"/>
                    <w:rPr>
                      <w:b/>
                      <w:bCs/>
                      <w:color w:val="808080"/>
                      <w:sz w:val="32"/>
                      <w:szCs w:val="32"/>
                    </w:rPr>
                  </w:pPr>
                  <w:r w:rsidRPr="001F6753">
                    <w:rPr>
                      <w:b/>
                      <w:bCs/>
                      <w:color w:val="808080"/>
                      <w:sz w:val="32"/>
                      <w:szCs w:val="32"/>
                    </w:rPr>
                    <w:t>Разработала учитель химии и биологии</w:t>
                  </w:r>
                </w:p>
                <w:p w:rsidR="006722C3" w:rsidRPr="001F6753" w:rsidRDefault="006722C3" w:rsidP="006722C3">
                  <w:pPr>
                    <w:ind w:left="4248"/>
                    <w:rPr>
                      <w:b/>
                      <w:bCs/>
                      <w:color w:val="80808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808080"/>
                      <w:sz w:val="32"/>
                      <w:szCs w:val="32"/>
                    </w:rPr>
                    <w:t>ГБОУ СОШ с.Кротково</w:t>
                  </w:r>
                </w:p>
                <w:p w:rsidR="006722C3" w:rsidRPr="001F6753" w:rsidRDefault="006722C3" w:rsidP="006722C3">
                  <w:pPr>
                    <w:ind w:left="3540" w:firstLine="708"/>
                    <w:rPr>
                      <w:b/>
                      <w:bCs/>
                      <w:color w:val="80808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808080"/>
                      <w:sz w:val="32"/>
                      <w:szCs w:val="32"/>
                    </w:rPr>
                    <w:t>Аникина Наталья Николаевна</w:t>
                  </w:r>
                  <w:r w:rsidRPr="001F6753">
                    <w:rPr>
                      <w:b/>
                      <w:bCs/>
                      <w:color w:val="808080"/>
                      <w:sz w:val="32"/>
                      <w:szCs w:val="32"/>
                    </w:rPr>
                    <w:t>,</w:t>
                  </w:r>
                </w:p>
                <w:p w:rsidR="006722C3" w:rsidRPr="001F6753" w:rsidRDefault="006722C3" w:rsidP="006722C3">
                  <w:pPr>
                    <w:ind w:left="3540" w:firstLine="708"/>
                    <w:rPr>
                      <w:b/>
                      <w:bCs/>
                      <w:color w:val="80808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808080"/>
                      <w:sz w:val="32"/>
                      <w:szCs w:val="32"/>
                    </w:rPr>
                    <w:t>первая</w:t>
                  </w:r>
                  <w:r w:rsidRPr="001F6753">
                    <w:rPr>
                      <w:b/>
                      <w:bCs/>
                      <w:color w:val="808080"/>
                      <w:sz w:val="32"/>
                      <w:szCs w:val="32"/>
                    </w:rPr>
                    <w:t xml:space="preserve"> квалификационная категория</w:t>
                  </w:r>
                </w:p>
              </w:txbxContent>
            </v:textbox>
            <w10:wrap anchorx="margin" anchory="margin"/>
          </v:rect>
        </w:pict>
      </w:r>
      <w:r w:rsidR="006722C3">
        <w:rPr>
          <w:sz w:val="22"/>
          <w:szCs w:val="22"/>
        </w:rPr>
        <w:br w:type="page"/>
      </w:r>
    </w:p>
    <w:p w:rsidR="006722C3" w:rsidRPr="009E5914" w:rsidRDefault="006722C3" w:rsidP="006722C3">
      <w:pPr>
        <w:spacing w:after="240"/>
        <w:ind w:firstLine="540"/>
        <w:jc w:val="center"/>
        <w:rPr>
          <w:b/>
          <w:sz w:val="32"/>
          <w:szCs w:val="32"/>
        </w:rPr>
      </w:pPr>
      <w:r w:rsidRPr="009E5914">
        <w:rPr>
          <w:b/>
          <w:sz w:val="32"/>
          <w:szCs w:val="32"/>
        </w:rPr>
        <w:lastRenderedPageBreak/>
        <w:t>Методическая разработка</w:t>
      </w:r>
    </w:p>
    <w:p w:rsidR="006722C3" w:rsidRDefault="006722C3" w:rsidP="006722C3">
      <w:pPr>
        <w:ind w:firstLine="540"/>
        <w:jc w:val="both"/>
        <w:rPr>
          <w:sz w:val="28"/>
          <w:szCs w:val="28"/>
        </w:rPr>
      </w:pPr>
      <w:r w:rsidRPr="00123396">
        <w:rPr>
          <w:b/>
          <w:sz w:val="28"/>
          <w:szCs w:val="28"/>
        </w:rPr>
        <w:t>Автор</w:t>
      </w:r>
      <w:r>
        <w:rPr>
          <w:sz w:val="28"/>
          <w:szCs w:val="28"/>
        </w:rPr>
        <w:t>: Аникина Наталья Николаевна, учитель химии и биологии, первая квалификационная категория.</w:t>
      </w:r>
    </w:p>
    <w:p w:rsidR="006722C3" w:rsidRDefault="006722C3" w:rsidP="006722C3">
      <w:pPr>
        <w:ind w:firstLine="540"/>
        <w:jc w:val="both"/>
        <w:rPr>
          <w:sz w:val="28"/>
          <w:szCs w:val="28"/>
        </w:rPr>
      </w:pPr>
      <w:r w:rsidRPr="00123396">
        <w:rPr>
          <w:b/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: ГБОУ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ротково</w:t>
      </w:r>
      <w:proofErr w:type="spellEnd"/>
    </w:p>
    <w:p w:rsidR="006722C3" w:rsidRPr="00614EE2" w:rsidRDefault="006722C3" w:rsidP="006722C3">
      <w:pPr>
        <w:ind w:firstLine="540"/>
        <w:jc w:val="both"/>
        <w:rPr>
          <w:sz w:val="28"/>
          <w:szCs w:val="28"/>
        </w:rPr>
      </w:pPr>
      <w:r w:rsidRPr="00123396">
        <w:rPr>
          <w:b/>
          <w:sz w:val="28"/>
          <w:szCs w:val="28"/>
        </w:rPr>
        <w:t>Название мероприятия</w:t>
      </w:r>
      <w:r>
        <w:rPr>
          <w:sz w:val="28"/>
          <w:szCs w:val="28"/>
        </w:rPr>
        <w:t>: Знакомые незнакомцы: Комнатные растения</w:t>
      </w:r>
    </w:p>
    <w:p w:rsidR="006722C3" w:rsidRDefault="006722C3" w:rsidP="006722C3">
      <w:pPr>
        <w:ind w:firstLine="540"/>
        <w:jc w:val="both"/>
        <w:rPr>
          <w:sz w:val="28"/>
          <w:szCs w:val="28"/>
        </w:rPr>
      </w:pPr>
      <w:r w:rsidRPr="00123396">
        <w:rPr>
          <w:b/>
          <w:sz w:val="28"/>
          <w:szCs w:val="28"/>
        </w:rPr>
        <w:t>Тип мероприятия</w:t>
      </w:r>
      <w:r>
        <w:rPr>
          <w:sz w:val="28"/>
          <w:szCs w:val="28"/>
        </w:rPr>
        <w:t>: внеклассное мероприятие эколого-биологической направленности.</w:t>
      </w:r>
    </w:p>
    <w:p w:rsidR="006722C3" w:rsidRDefault="006722C3" w:rsidP="006722C3">
      <w:pPr>
        <w:ind w:firstLine="540"/>
        <w:jc w:val="both"/>
        <w:rPr>
          <w:sz w:val="28"/>
          <w:szCs w:val="28"/>
        </w:rPr>
      </w:pPr>
      <w:r w:rsidRPr="00123396"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>: интерактивная викторина.</w:t>
      </w:r>
    </w:p>
    <w:p w:rsidR="006722C3" w:rsidRDefault="006722C3" w:rsidP="006722C3">
      <w:pPr>
        <w:ind w:firstLine="540"/>
        <w:jc w:val="both"/>
        <w:rPr>
          <w:sz w:val="28"/>
          <w:szCs w:val="28"/>
        </w:rPr>
      </w:pPr>
      <w:r w:rsidRPr="00F93014"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формирования экологической культуры, включающей экологические знания, навыки и ценностные ориентации.</w:t>
      </w:r>
    </w:p>
    <w:p w:rsidR="006722C3" w:rsidRDefault="006722C3" w:rsidP="006722C3">
      <w:pPr>
        <w:ind w:firstLine="540"/>
        <w:jc w:val="both"/>
        <w:rPr>
          <w:sz w:val="28"/>
          <w:szCs w:val="28"/>
        </w:rPr>
      </w:pPr>
      <w:r w:rsidRPr="00F93014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6722C3" w:rsidRDefault="006722C3" w:rsidP="006722C3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экологической культуры детей;</w:t>
      </w:r>
    </w:p>
    <w:p w:rsidR="006722C3" w:rsidRDefault="006722C3" w:rsidP="006722C3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знаний учащихся о природе;</w:t>
      </w:r>
    </w:p>
    <w:p w:rsidR="006722C3" w:rsidRDefault="006722C3" w:rsidP="006722C3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привитие навыков познавательной творческой деятельности;</w:t>
      </w:r>
    </w:p>
    <w:p w:rsidR="006722C3" w:rsidRDefault="006722C3" w:rsidP="006722C3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познавательного интереса к биологии и экологии.</w:t>
      </w:r>
    </w:p>
    <w:p w:rsidR="006722C3" w:rsidRDefault="006722C3" w:rsidP="006722C3">
      <w:pPr>
        <w:suppressAutoHyphens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значимость работы</w:t>
      </w:r>
      <w:r>
        <w:rPr>
          <w:sz w:val="28"/>
          <w:szCs w:val="28"/>
        </w:rPr>
        <w:t>. Данная методическая разработка может быть использована во внеурочной деятельности учителя, при проведении недели естественнонаучных дисциплин, при подготовке к эколого-биологическим конкурсам.</w:t>
      </w:r>
    </w:p>
    <w:p w:rsidR="006722C3" w:rsidRPr="00470C15" w:rsidRDefault="006722C3" w:rsidP="006722C3">
      <w:pPr>
        <w:ind w:firstLine="540"/>
        <w:jc w:val="both"/>
        <w:rPr>
          <w:sz w:val="28"/>
          <w:szCs w:val="28"/>
        </w:rPr>
      </w:pPr>
      <w:r w:rsidRPr="00470C15">
        <w:rPr>
          <w:sz w:val="28"/>
          <w:szCs w:val="28"/>
        </w:rPr>
        <w:t xml:space="preserve">В игре участвуют </w:t>
      </w:r>
      <w:r>
        <w:rPr>
          <w:sz w:val="28"/>
          <w:szCs w:val="28"/>
        </w:rPr>
        <w:t>4</w:t>
      </w:r>
      <w:r w:rsidRPr="00470C15">
        <w:rPr>
          <w:sz w:val="28"/>
          <w:szCs w:val="28"/>
        </w:rPr>
        <w:t xml:space="preserve"> команды по </w:t>
      </w:r>
      <w:r>
        <w:rPr>
          <w:sz w:val="28"/>
          <w:szCs w:val="28"/>
        </w:rPr>
        <w:t>4-</w:t>
      </w:r>
      <w:r w:rsidRPr="00470C15">
        <w:rPr>
          <w:sz w:val="28"/>
          <w:szCs w:val="28"/>
        </w:rPr>
        <w:t xml:space="preserve">5 человек. Игра рассчитана </w:t>
      </w:r>
      <w:r>
        <w:rPr>
          <w:sz w:val="28"/>
          <w:szCs w:val="28"/>
        </w:rPr>
        <w:t>на любителей и знатоков природы</w:t>
      </w:r>
      <w:r w:rsidRPr="00470C15">
        <w:rPr>
          <w:sz w:val="28"/>
          <w:szCs w:val="28"/>
        </w:rPr>
        <w:t>.</w:t>
      </w:r>
    </w:p>
    <w:p w:rsidR="006722C3" w:rsidRPr="00470C15" w:rsidRDefault="006722C3" w:rsidP="006722C3">
      <w:pPr>
        <w:spacing w:after="240"/>
        <w:ind w:firstLine="540"/>
        <w:jc w:val="both"/>
        <w:rPr>
          <w:sz w:val="28"/>
          <w:szCs w:val="28"/>
        </w:rPr>
      </w:pPr>
      <w:r w:rsidRPr="002C30B8">
        <w:rPr>
          <w:sz w:val="28"/>
          <w:szCs w:val="28"/>
        </w:rPr>
        <w:t>Игру можно корректировать</w:t>
      </w:r>
      <w:r>
        <w:rPr>
          <w:sz w:val="28"/>
          <w:szCs w:val="28"/>
        </w:rPr>
        <w:t xml:space="preserve"> в зависимости от уровня подготовки учащихся, времени проведения мероприятия.</w:t>
      </w:r>
    </w:p>
    <w:p w:rsidR="006722C3" w:rsidRPr="00FF2E15" w:rsidRDefault="006722C3" w:rsidP="006722C3">
      <w:pPr>
        <w:spacing w:after="24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  <w:r w:rsidRPr="00FF2E15">
        <w:rPr>
          <w:b/>
          <w:sz w:val="28"/>
          <w:szCs w:val="28"/>
        </w:rPr>
        <w:t xml:space="preserve"> </w:t>
      </w:r>
      <w:bookmarkStart w:id="0" w:name="_GoBack"/>
      <w:bookmarkEnd w:id="0"/>
      <w:r w:rsidRPr="00FF2E15">
        <w:rPr>
          <w:b/>
          <w:sz w:val="28"/>
          <w:szCs w:val="28"/>
        </w:rPr>
        <w:t>игры.</w:t>
      </w:r>
    </w:p>
    <w:p w:rsidR="006722C3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Игра состоит из трех раундов. После первого-второго раундов выбывает команда, набравшая наименьшее количество баллов. До третьего раунда доходят две команды.</w:t>
      </w:r>
    </w:p>
    <w:p w:rsidR="006722C3" w:rsidRPr="00FF2E15" w:rsidRDefault="006722C3" w:rsidP="006722C3">
      <w:pPr>
        <w:spacing w:line="228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F2E15">
        <w:rPr>
          <w:b/>
          <w:sz w:val="28"/>
          <w:szCs w:val="28"/>
        </w:rPr>
        <w:lastRenderedPageBreak/>
        <w:t>Ход мероприятия.</w:t>
      </w:r>
    </w:p>
    <w:p w:rsidR="006722C3" w:rsidRPr="009B43AB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  <w:r w:rsidRPr="002E7007">
        <w:rPr>
          <w:sz w:val="28"/>
          <w:szCs w:val="28"/>
        </w:rPr>
        <w:t xml:space="preserve">Дорогие ребята! Сегодня </w:t>
      </w:r>
      <w:r>
        <w:rPr>
          <w:sz w:val="28"/>
          <w:szCs w:val="28"/>
        </w:rPr>
        <w:t>нас ожидает увлекательное путешествие в мир комнатных растений.</w:t>
      </w:r>
    </w:p>
    <w:p w:rsidR="006722C3" w:rsidRPr="002E7007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игра будет состоять из 3 раундов, в каждом </w:t>
      </w:r>
      <w:r w:rsidRPr="002E7007">
        <w:rPr>
          <w:sz w:val="28"/>
          <w:szCs w:val="28"/>
        </w:rPr>
        <w:t>из</w:t>
      </w:r>
      <w:r>
        <w:rPr>
          <w:sz w:val="28"/>
          <w:szCs w:val="28"/>
        </w:rPr>
        <w:t xml:space="preserve"> которых вы должны показать свои знания о растениях на окошке</w:t>
      </w:r>
      <w:r w:rsidRPr="002E7007">
        <w:rPr>
          <w:sz w:val="28"/>
          <w:szCs w:val="28"/>
        </w:rPr>
        <w:t>.</w:t>
      </w:r>
      <w:r>
        <w:rPr>
          <w:sz w:val="28"/>
          <w:szCs w:val="28"/>
        </w:rPr>
        <w:t xml:space="preserve"> Вашу игру будет оценивать компетентное жюри </w:t>
      </w:r>
      <w:r w:rsidRPr="002E7007">
        <w:rPr>
          <w:sz w:val="28"/>
          <w:szCs w:val="28"/>
        </w:rPr>
        <w:t>(представление</w:t>
      </w:r>
      <w:r>
        <w:rPr>
          <w:sz w:val="28"/>
          <w:szCs w:val="28"/>
        </w:rPr>
        <w:t xml:space="preserve"> </w:t>
      </w:r>
      <w:r w:rsidRPr="002E7007">
        <w:rPr>
          <w:sz w:val="28"/>
          <w:szCs w:val="28"/>
        </w:rPr>
        <w:t>членов жюри).</w:t>
      </w:r>
    </w:p>
    <w:p w:rsidR="006722C3" w:rsidRPr="00227451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  <w:r w:rsidRPr="00227451">
        <w:rPr>
          <w:sz w:val="28"/>
          <w:szCs w:val="28"/>
        </w:rPr>
        <w:t>Оказывается, первые цветы в дома европейцев попали в XVII столетии. В том же веке в России появились первые оранжереи. Но из оранжерей растения перекочевали в комнату примерно через полстолетия. В ходе последующий двух веков сформировался тот набор цветков с названиями комнатных растений, который дошел до наших дней.</w:t>
      </w:r>
    </w:p>
    <w:p w:rsidR="006722C3" w:rsidRPr="00227451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  <w:r w:rsidRPr="00227451">
        <w:rPr>
          <w:sz w:val="28"/>
          <w:szCs w:val="28"/>
        </w:rPr>
        <w:t>Интерес к определенным разновидностям комнатных растений формировался под влиянием тогдашней господствующей моды. К примеру, во второй половине позапрошлого столетия пальмы и бегонии были в центре внимания: каждый норовил завести у себя дома такое комнатное растение, потому что это было модно. В середине прошлого века в центре внимания оказались кактусы, а в конце – орхидеи.</w:t>
      </w:r>
    </w:p>
    <w:p w:rsidR="006722C3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  <w:r w:rsidRPr="00227451">
        <w:rPr>
          <w:sz w:val="28"/>
          <w:szCs w:val="28"/>
        </w:rPr>
        <w:t>Такой повышенный интерес к комнатным растениям вполне объясним, ведь их ценность порой сложно описать.</w:t>
      </w:r>
    </w:p>
    <w:p w:rsidR="006722C3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первом раунде вашему вниманию будут предложены загадки о комнатных растениях. Подсказками будут изображения этих растений.</w:t>
      </w:r>
    </w:p>
    <w:p w:rsidR="006722C3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  <w:r w:rsidRPr="00B1300B">
        <w:rPr>
          <w:sz w:val="28"/>
          <w:szCs w:val="28"/>
          <w:u w:val="single"/>
        </w:rPr>
        <w:t>Условие</w:t>
      </w:r>
      <w:r>
        <w:rPr>
          <w:sz w:val="28"/>
          <w:szCs w:val="28"/>
        </w:rPr>
        <w:t>. При правильном определении растения все «лишние» изображения исчезнут.</w:t>
      </w:r>
    </w:p>
    <w:p w:rsidR="006722C3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</w:p>
    <w:p w:rsidR="006722C3" w:rsidRDefault="006722C3" w:rsidP="006722C3">
      <w:pPr>
        <w:spacing w:line="228" w:lineRule="auto"/>
        <w:ind w:firstLine="540"/>
        <w:jc w:val="both"/>
        <w:rPr>
          <w:b/>
          <w:sz w:val="28"/>
          <w:szCs w:val="28"/>
        </w:rPr>
      </w:pPr>
      <w:r w:rsidRPr="00FF2E15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раунд.</w:t>
      </w:r>
    </w:p>
    <w:p w:rsidR="006722C3" w:rsidRPr="00946BA1" w:rsidRDefault="006722C3" w:rsidP="006722C3">
      <w:pPr>
        <w:spacing w:line="228" w:lineRule="auto"/>
        <w:ind w:firstLine="540"/>
        <w:jc w:val="both"/>
        <w:rPr>
          <w:sz w:val="28"/>
          <w:szCs w:val="28"/>
          <w:u w:val="single"/>
        </w:rPr>
      </w:pPr>
      <w:r w:rsidRPr="00946BA1">
        <w:rPr>
          <w:sz w:val="28"/>
          <w:szCs w:val="28"/>
          <w:u w:val="single"/>
        </w:rPr>
        <w:t>Задание.</w:t>
      </w:r>
    </w:p>
    <w:p w:rsidR="006722C3" w:rsidRPr="00946BA1" w:rsidRDefault="006722C3" w:rsidP="006722C3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946BA1">
        <w:rPr>
          <w:sz w:val="28"/>
          <w:szCs w:val="28"/>
        </w:rPr>
        <w:t>На моем окошке поселился ежик.</w:t>
      </w:r>
    </w:p>
    <w:p w:rsidR="006722C3" w:rsidRPr="00946BA1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946BA1">
        <w:rPr>
          <w:sz w:val="28"/>
          <w:szCs w:val="28"/>
        </w:rPr>
        <w:t>Все глядит в окошко, а ходить не может.</w:t>
      </w:r>
    </w:p>
    <w:p w:rsidR="006722C3" w:rsidRPr="00946BA1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946BA1">
        <w:rPr>
          <w:sz w:val="28"/>
          <w:szCs w:val="28"/>
        </w:rPr>
        <w:t>Где же его лапки? Где у него рожица?</w:t>
      </w:r>
    </w:p>
    <w:p w:rsidR="006722C3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946BA1">
        <w:rPr>
          <w:sz w:val="28"/>
          <w:szCs w:val="28"/>
        </w:rPr>
        <w:t>Может он без шапки от мороза ежится?</w:t>
      </w:r>
      <w:r>
        <w:rPr>
          <w:sz w:val="28"/>
          <w:szCs w:val="28"/>
        </w:rPr>
        <w:t xml:space="preserve"> (Кактус)</w:t>
      </w:r>
    </w:p>
    <w:p w:rsidR="006722C3" w:rsidRPr="00E96272" w:rsidRDefault="006722C3" w:rsidP="006722C3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E96272">
        <w:rPr>
          <w:sz w:val="28"/>
          <w:szCs w:val="28"/>
        </w:rPr>
        <w:t>У меня растёт лиана</w:t>
      </w:r>
    </w:p>
    <w:p w:rsidR="006722C3" w:rsidRPr="00E96272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E96272">
        <w:rPr>
          <w:sz w:val="28"/>
          <w:szCs w:val="28"/>
        </w:rPr>
        <w:t>В кадке около дивана.</w:t>
      </w:r>
    </w:p>
    <w:p w:rsidR="006722C3" w:rsidRPr="00E96272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E96272">
        <w:rPr>
          <w:sz w:val="28"/>
          <w:szCs w:val="28"/>
        </w:rPr>
        <w:t>Листья у неё резные –</w:t>
      </w:r>
    </w:p>
    <w:p w:rsidR="006722C3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E96272">
        <w:rPr>
          <w:sz w:val="28"/>
          <w:szCs w:val="28"/>
        </w:rPr>
        <w:t>В ни</w:t>
      </w:r>
      <w:r>
        <w:rPr>
          <w:sz w:val="28"/>
          <w:szCs w:val="28"/>
        </w:rPr>
        <w:t>х окошечки сквозные. (Монстера)</w:t>
      </w:r>
    </w:p>
    <w:p w:rsidR="006722C3" w:rsidRPr="00E96272" w:rsidRDefault="006722C3" w:rsidP="006722C3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E96272">
        <w:rPr>
          <w:sz w:val="28"/>
          <w:szCs w:val="28"/>
        </w:rPr>
        <w:t xml:space="preserve">Лист </w:t>
      </w:r>
      <w:proofErr w:type="spellStart"/>
      <w:r w:rsidRPr="00E96272">
        <w:rPr>
          <w:sz w:val="28"/>
          <w:szCs w:val="28"/>
        </w:rPr>
        <w:t>горбочком</w:t>
      </w:r>
      <w:proofErr w:type="spellEnd"/>
      <w:r w:rsidRPr="00E96272">
        <w:rPr>
          <w:sz w:val="28"/>
          <w:szCs w:val="28"/>
        </w:rPr>
        <w:t xml:space="preserve">, с </w:t>
      </w:r>
      <w:proofErr w:type="spellStart"/>
      <w:r w:rsidRPr="00E96272">
        <w:rPr>
          <w:sz w:val="28"/>
          <w:szCs w:val="28"/>
        </w:rPr>
        <w:t>желобочком</w:t>
      </w:r>
      <w:proofErr w:type="spellEnd"/>
      <w:r w:rsidRPr="00E96272">
        <w:rPr>
          <w:sz w:val="28"/>
          <w:szCs w:val="28"/>
        </w:rPr>
        <w:t>,</w:t>
      </w:r>
    </w:p>
    <w:p w:rsidR="006722C3" w:rsidRPr="00E96272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E96272">
        <w:rPr>
          <w:sz w:val="28"/>
          <w:szCs w:val="28"/>
        </w:rPr>
        <w:t>Шипы имеет, а ранить не умеет,</w:t>
      </w:r>
    </w:p>
    <w:p w:rsidR="006722C3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E96272">
        <w:rPr>
          <w:sz w:val="28"/>
          <w:szCs w:val="28"/>
        </w:rPr>
        <w:t>Зато лечит</w:t>
      </w:r>
      <w:r>
        <w:rPr>
          <w:sz w:val="28"/>
          <w:szCs w:val="28"/>
        </w:rPr>
        <w:t xml:space="preserve"> нас в любой день и час. (Алоэ)</w:t>
      </w:r>
    </w:p>
    <w:p w:rsidR="006722C3" w:rsidRPr="000B4DDB" w:rsidRDefault="006722C3" w:rsidP="006722C3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0B4DDB">
        <w:rPr>
          <w:sz w:val="28"/>
          <w:szCs w:val="28"/>
        </w:rPr>
        <w:t>Плоский, длинный, а не брус,</w:t>
      </w:r>
    </w:p>
    <w:p w:rsidR="006722C3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0B4DDB">
        <w:rPr>
          <w:sz w:val="28"/>
          <w:szCs w:val="28"/>
        </w:rPr>
        <w:t>Полосат, а не арбуз. (</w:t>
      </w:r>
      <w:proofErr w:type="spellStart"/>
      <w:r w:rsidRPr="000B4DDB">
        <w:rPr>
          <w:sz w:val="28"/>
          <w:szCs w:val="28"/>
        </w:rPr>
        <w:t>Сансевьера</w:t>
      </w:r>
      <w:proofErr w:type="spellEnd"/>
      <w:r w:rsidRPr="000B4DDB">
        <w:rPr>
          <w:sz w:val="28"/>
          <w:szCs w:val="28"/>
        </w:rPr>
        <w:t>)</w:t>
      </w:r>
    </w:p>
    <w:p w:rsidR="006722C3" w:rsidRPr="000B4DDB" w:rsidRDefault="006722C3" w:rsidP="006722C3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Куст оконный и балконный,</w:t>
      </w:r>
    </w:p>
    <w:p w:rsidR="006722C3" w:rsidRPr="000B4DDB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0B4DDB">
        <w:rPr>
          <w:sz w:val="28"/>
          <w:szCs w:val="28"/>
        </w:rPr>
        <w:t>ист пушистый и душистый.</w:t>
      </w:r>
    </w:p>
    <w:p w:rsidR="006722C3" w:rsidRPr="000B4DDB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0B4DDB">
        <w:rPr>
          <w:sz w:val="28"/>
          <w:szCs w:val="28"/>
        </w:rPr>
        <w:t xml:space="preserve">А цветки на окне, </w:t>
      </w:r>
    </w:p>
    <w:p w:rsidR="006722C3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B4DDB">
        <w:rPr>
          <w:sz w:val="28"/>
          <w:szCs w:val="28"/>
        </w:rPr>
        <w:t>ловно шапка в огне. (Пеларгония)</w:t>
      </w:r>
    </w:p>
    <w:p w:rsidR="006722C3" w:rsidRPr="000B4DDB" w:rsidRDefault="006722C3" w:rsidP="006722C3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0B4DDB">
        <w:rPr>
          <w:sz w:val="28"/>
          <w:szCs w:val="28"/>
        </w:rPr>
        <w:t xml:space="preserve">Он зеленый, а не луг, </w:t>
      </w:r>
    </w:p>
    <w:p w:rsidR="006722C3" w:rsidRPr="000B4DDB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B4DDB">
        <w:rPr>
          <w:sz w:val="28"/>
          <w:szCs w:val="28"/>
        </w:rPr>
        <w:t>осит платье, а не пастух,</w:t>
      </w:r>
    </w:p>
    <w:p w:rsidR="006722C3" w:rsidRPr="000B4DDB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0B4DDB">
        <w:rPr>
          <w:sz w:val="28"/>
          <w:szCs w:val="28"/>
        </w:rPr>
        <w:t xml:space="preserve">Он цепко висит, а не крюк, </w:t>
      </w:r>
    </w:p>
    <w:p w:rsidR="006722C3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0B4DDB">
        <w:rPr>
          <w:sz w:val="28"/>
          <w:szCs w:val="28"/>
        </w:rPr>
        <w:t>а стену влез, а не паук. (Плющ)</w:t>
      </w:r>
    </w:p>
    <w:p w:rsidR="006722C3" w:rsidRPr="000B4DDB" w:rsidRDefault="006722C3" w:rsidP="006722C3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0B4DDB">
        <w:rPr>
          <w:sz w:val="28"/>
          <w:szCs w:val="28"/>
        </w:rPr>
        <w:t>Хотели детишки от мамы удрать,</w:t>
      </w:r>
    </w:p>
    <w:p w:rsidR="006722C3" w:rsidRPr="000B4DDB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0B4DDB">
        <w:rPr>
          <w:sz w:val="28"/>
          <w:szCs w:val="28"/>
        </w:rPr>
        <w:t>Но мама сумела их всех удержать.</w:t>
      </w:r>
    </w:p>
    <w:p w:rsidR="006722C3" w:rsidRPr="000B4DDB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0B4DDB">
        <w:rPr>
          <w:sz w:val="28"/>
          <w:szCs w:val="28"/>
        </w:rPr>
        <w:t xml:space="preserve">Вот так и висят те </w:t>
      </w:r>
      <w:proofErr w:type="gramStart"/>
      <w:r w:rsidRPr="000B4DDB">
        <w:rPr>
          <w:sz w:val="28"/>
          <w:szCs w:val="28"/>
        </w:rPr>
        <w:t>пучки-малолетки</w:t>
      </w:r>
      <w:proofErr w:type="gramEnd"/>
      <w:r w:rsidRPr="000B4DDB">
        <w:rPr>
          <w:sz w:val="28"/>
          <w:szCs w:val="28"/>
        </w:rPr>
        <w:t>.</w:t>
      </w:r>
    </w:p>
    <w:p w:rsidR="006722C3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0B4DDB">
        <w:rPr>
          <w:sz w:val="28"/>
          <w:szCs w:val="28"/>
        </w:rPr>
        <w:t>На нитях зелёны</w:t>
      </w:r>
      <w:r>
        <w:rPr>
          <w:sz w:val="28"/>
          <w:szCs w:val="28"/>
        </w:rPr>
        <w:t>х</w:t>
      </w:r>
      <w:r w:rsidRPr="000B4DDB">
        <w:rPr>
          <w:sz w:val="28"/>
          <w:szCs w:val="28"/>
        </w:rPr>
        <w:t xml:space="preserve"> растения-детки. (</w:t>
      </w:r>
      <w:proofErr w:type="spellStart"/>
      <w:r>
        <w:rPr>
          <w:sz w:val="28"/>
          <w:szCs w:val="28"/>
        </w:rPr>
        <w:t>Х</w:t>
      </w:r>
      <w:r w:rsidRPr="000B4DDB">
        <w:rPr>
          <w:sz w:val="28"/>
          <w:szCs w:val="28"/>
        </w:rPr>
        <w:t>лорофитум</w:t>
      </w:r>
      <w:proofErr w:type="spellEnd"/>
      <w:r w:rsidRPr="000B4DDB">
        <w:rPr>
          <w:sz w:val="28"/>
          <w:szCs w:val="28"/>
        </w:rPr>
        <w:t>)</w:t>
      </w:r>
    </w:p>
    <w:p w:rsidR="006722C3" w:rsidRPr="000B4DDB" w:rsidRDefault="006722C3" w:rsidP="006722C3">
      <w:pPr>
        <w:numPr>
          <w:ilvl w:val="0"/>
          <w:numId w:val="3"/>
        </w:numPr>
        <w:spacing w:line="228" w:lineRule="auto"/>
        <w:jc w:val="both"/>
        <w:rPr>
          <w:sz w:val="28"/>
          <w:szCs w:val="28"/>
        </w:rPr>
      </w:pPr>
      <w:r w:rsidRPr="000B4DDB">
        <w:rPr>
          <w:sz w:val="28"/>
          <w:szCs w:val="28"/>
        </w:rPr>
        <w:t>В нашей комнате растёт,</w:t>
      </w:r>
    </w:p>
    <w:p w:rsidR="006722C3" w:rsidRPr="000B4DDB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0B4DDB">
        <w:rPr>
          <w:sz w:val="28"/>
          <w:szCs w:val="28"/>
        </w:rPr>
        <w:t>Никогда он не цветёт.</w:t>
      </w:r>
    </w:p>
    <w:p w:rsidR="006722C3" w:rsidRPr="000B4DDB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0B4DDB">
        <w:rPr>
          <w:sz w:val="28"/>
          <w:szCs w:val="28"/>
        </w:rPr>
        <w:t>Листья у него, как перья,</w:t>
      </w:r>
    </w:p>
    <w:p w:rsidR="006722C3" w:rsidRPr="000B4DDB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0B4DDB">
        <w:rPr>
          <w:sz w:val="28"/>
          <w:szCs w:val="28"/>
        </w:rPr>
        <w:t xml:space="preserve">А в народе есть поверье – </w:t>
      </w:r>
    </w:p>
    <w:p w:rsidR="006722C3" w:rsidRPr="000B4DDB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0B4DDB">
        <w:rPr>
          <w:sz w:val="28"/>
          <w:szCs w:val="28"/>
        </w:rPr>
        <w:t>Где в лесу он зацветёт,</w:t>
      </w:r>
    </w:p>
    <w:p w:rsidR="006722C3" w:rsidRPr="00946BA1" w:rsidRDefault="006722C3" w:rsidP="006722C3">
      <w:pPr>
        <w:spacing w:line="228" w:lineRule="auto"/>
        <w:ind w:left="1134"/>
        <w:jc w:val="both"/>
        <w:rPr>
          <w:sz w:val="28"/>
          <w:szCs w:val="28"/>
        </w:rPr>
      </w:pPr>
      <w:r w:rsidRPr="000B4DDB">
        <w:rPr>
          <w:sz w:val="28"/>
          <w:szCs w:val="28"/>
        </w:rPr>
        <w:t>Человек там клад найдёт. (</w:t>
      </w:r>
      <w:proofErr w:type="spellStart"/>
      <w:r>
        <w:rPr>
          <w:sz w:val="28"/>
          <w:szCs w:val="28"/>
        </w:rPr>
        <w:t>Н</w:t>
      </w:r>
      <w:r w:rsidRPr="000B4DDB">
        <w:rPr>
          <w:sz w:val="28"/>
          <w:szCs w:val="28"/>
        </w:rPr>
        <w:t>ефролепис</w:t>
      </w:r>
      <w:proofErr w:type="spellEnd"/>
      <w:r w:rsidRPr="000B4DDB">
        <w:rPr>
          <w:sz w:val="28"/>
          <w:szCs w:val="28"/>
        </w:rPr>
        <w:t>)</w:t>
      </w:r>
    </w:p>
    <w:p w:rsidR="006722C3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</w:p>
    <w:p w:rsidR="006722C3" w:rsidRPr="002E7007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Жюри подводит итоги первого раунда, выбывает команда, набравшая наименьшее количество баллов</w:t>
      </w:r>
      <w:r w:rsidRPr="002E7007">
        <w:rPr>
          <w:sz w:val="28"/>
          <w:szCs w:val="28"/>
        </w:rPr>
        <w:t>.</w:t>
      </w:r>
    </w:p>
    <w:p w:rsidR="006722C3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</w:p>
    <w:p w:rsidR="006722C3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  <w:r w:rsidRPr="006C4C74">
        <w:rPr>
          <w:sz w:val="28"/>
          <w:szCs w:val="28"/>
        </w:rPr>
        <w:t>Комнатные растения радуют глаз своей красотой, изяществом, нежностью. Все растения имеют научные, трудно выговариваемые названия, которые нелегко запомнить. Но цветоводы придумали растениям простонародные имена, простые в произношении. Почти у каждого комнатного растения есть определенное значение.</w:t>
      </w:r>
      <w:r>
        <w:rPr>
          <w:sz w:val="28"/>
          <w:szCs w:val="28"/>
        </w:rPr>
        <w:t xml:space="preserve"> Вот по этим «народным» названиям вам и предстоит определить растение в двух последующих раундах.</w:t>
      </w:r>
    </w:p>
    <w:p w:rsidR="006722C3" w:rsidRPr="006C4C74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</w:p>
    <w:p w:rsidR="006722C3" w:rsidRDefault="006722C3" w:rsidP="006722C3">
      <w:pPr>
        <w:spacing w:line="228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раунд.</w:t>
      </w:r>
    </w:p>
    <w:p w:rsidR="006722C3" w:rsidRDefault="006722C3" w:rsidP="006722C3">
      <w:pPr>
        <w:spacing w:line="228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Задание.</w:t>
      </w:r>
    </w:p>
    <w:p w:rsidR="006722C3" w:rsidRDefault="006722C3" w:rsidP="006722C3">
      <w:pPr>
        <w:numPr>
          <w:ilvl w:val="0"/>
          <w:numId w:val="4"/>
        </w:numPr>
        <w:spacing w:line="228" w:lineRule="auto"/>
        <w:jc w:val="both"/>
        <w:rPr>
          <w:sz w:val="28"/>
          <w:szCs w:val="28"/>
        </w:rPr>
      </w:pPr>
      <w:r w:rsidRPr="0059349E">
        <w:rPr>
          <w:sz w:val="28"/>
          <w:szCs w:val="28"/>
        </w:rPr>
        <w:t>Растение в быту называют Варварин цвет, или декабрист, потому что оно цветёт в декабре</w:t>
      </w:r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Зигокактус</w:t>
      </w:r>
      <w:proofErr w:type="spellEnd"/>
      <w:r>
        <w:rPr>
          <w:sz w:val="28"/>
          <w:szCs w:val="28"/>
        </w:rPr>
        <w:t>)</w:t>
      </w:r>
    </w:p>
    <w:p w:rsidR="006722C3" w:rsidRDefault="006722C3" w:rsidP="006722C3">
      <w:pPr>
        <w:numPr>
          <w:ilvl w:val="0"/>
          <w:numId w:val="4"/>
        </w:numPr>
        <w:spacing w:line="228" w:lineRule="auto"/>
        <w:jc w:val="both"/>
        <w:rPr>
          <w:sz w:val="28"/>
          <w:szCs w:val="28"/>
        </w:rPr>
      </w:pPr>
      <w:r w:rsidRPr="0059349E">
        <w:rPr>
          <w:sz w:val="28"/>
          <w:szCs w:val="28"/>
        </w:rPr>
        <w:t>«</w:t>
      </w:r>
      <w:proofErr w:type="gramStart"/>
      <w:r w:rsidRPr="0059349E">
        <w:rPr>
          <w:sz w:val="28"/>
          <w:szCs w:val="28"/>
        </w:rPr>
        <w:t>Комнатная</w:t>
      </w:r>
      <w:proofErr w:type="gramEnd"/>
      <w:r w:rsidRPr="0059349E">
        <w:rPr>
          <w:sz w:val="28"/>
          <w:szCs w:val="28"/>
        </w:rPr>
        <w:t xml:space="preserve"> </w:t>
      </w:r>
      <w:proofErr w:type="spellStart"/>
      <w:r w:rsidRPr="0059349E">
        <w:rPr>
          <w:sz w:val="28"/>
          <w:szCs w:val="28"/>
        </w:rPr>
        <w:t>крапивка</w:t>
      </w:r>
      <w:proofErr w:type="spellEnd"/>
      <w:r w:rsidRPr="0059349E">
        <w:rPr>
          <w:sz w:val="28"/>
          <w:szCs w:val="28"/>
        </w:rPr>
        <w:t>» - полукустарник, похожий четырехгранными стеблями</w:t>
      </w:r>
      <w:r>
        <w:rPr>
          <w:sz w:val="28"/>
          <w:szCs w:val="28"/>
        </w:rPr>
        <w:t xml:space="preserve"> </w:t>
      </w:r>
      <w:r w:rsidRPr="0059349E">
        <w:rPr>
          <w:sz w:val="28"/>
          <w:szCs w:val="28"/>
        </w:rPr>
        <w:t>и формой листьев на крапиву</w:t>
      </w:r>
      <w:r>
        <w:rPr>
          <w:sz w:val="28"/>
          <w:szCs w:val="28"/>
        </w:rPr>
        <w:t>. (Колеус)</w:t>
      </w:r>
    </w:p>
    <w:p w:rsidR="006722C3" w:rsidRDefault="006722C3" w:rsidP="006722C3">
      <w:pPr>
        <w:numPr>
          <w:ilvl w:val="0"/>
          <w:numId w:val="4"/>
        </w:numPr>
        <w:spacing w:line="228" w:lineRule="auto"/>
        <w:jc w:val="both"/>
        <w:rPr>
          <w:sz w:val="28"/>
          <w:szCs w:val="28"/>
        </w:rPr>
      </w:pPr>
      <w:r w:rsidRPr="0059349E">
        <w:rPr>
          <w:sz w:val="28"/>
          <w:szCs w:val="28"/>
        </w:rPr>
        <w:t>За яркую окраску цветов это растение называют огонёк.</w:t>
      </w:r>
      <w:r>
        <w:rPr>
          <w:sz w:val="28"/>
          <w:szCs w:val="28"/>
        </w:rPr>
        <w:t xml:space="preserve"> </w:t>
      </w:r>
      <w:r w:rsidRPr="0059349E">
        <w:rPr>
          <w:sz w:val="28"/>
          <w:szCs w:val="28"/>
        </w:rPr>
        <w:t>А из-за небольших капелек на листочках, он получил «прозвище» - «Ванька мокрый»</w:t>
      </w:r>
      <w:r>
        <w:rPr>
          <w:sz w:val="28"/>
          <w:szCs w:val="28"/>
        </w:rPr>
        <w:t>. (Бальзамин)</w:t>
      </w:r>
    </w:p>
    <w:p w:rsidR="006722C3" w:rsidRDefault="006722C3" w:rsidP="006722C3">
      <w:pPr>
        <w:numPr>
          <w:ilvl w:val="0"/>
          <w:numId w:val="4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r w:rsidRPr="0059349E">
        <w:rPr>
          <w:sz w:val="28"/>
          <w:szCs w:val="28"/>
        </w:rPr>
        <w:t>«прозвища» это растение только не имеет: «щучий хвост», «кукушкин хвост», «тёщин язык», «змеиная кожа»</w:t>
      </w:r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Сансевьера</w:t>
      </w:r>
      <w:proofErr w:type="spellEnd"/>
      <w:r>
        <w:rPr>
          <w:sz w:val="28"/>
          <w:szCs w:val="28"/>
        </w:rPr>
        <w:t>)</w:t>
      </w:r>
    </w:p>
    <w:p w:rsidR="006722C3" w:rsidRDefault="006722C3" w:rsidP="006722C3">
      <w:pPr>
        <w:numPr>
          <w:ilvl w:val="0"/>
          <w:numId w:val="4"/>
        </w:numPr>
        <w:spacing w:line="228" w:lineRule="auto"/>
        <w:jc w:val="both"/>
        <w:rPr>
          <w:sz w:val="28"/>
          <w:szCs w:val="28"/>
        </w:rPr>
      </w:pPr>
      <w:r w:rsidRPr="0059349E">
        <w:rPr>
          <w:sz w:val="28"/>
          <w:szCs w:val="28"/>
        </w:rPr>
        <w:t>«Царица оазиса купает свои ноги в воде, а прекрасную голову — в огне солнечных лучей». О каком растении это говорится?</w:t>
      </w:r>
      <w:r>
        <w:rPr>
          <w:sz w:val="28"/>
          <w:szCs w:val="28"/>
        </w:rPr>
        <w:t xml:space="preserve"> (Финиковая пальма)</w:t>
      </w:r>
    </w:p>
    <w:p w:rsidR="006722C3" w:rsidRDefault="006722C3" w:rsidP="006722C3">
      <w:pPr>
        <w:numPr>
          <w:ilvl w:val="0"/>
          <w:numId w:val="4"/>
        </w:numPr>
        <w:spacing w:line="228" w:lineRule="auto"/>
        <w:jc w:val="both"/>
        <w:rPr>
          <w:sz w:val="28"/>
          <w:szCs w:val="28"/>
        </w:rPr>
      </w:pPr>
      <w:r w:rsidRPr="0059349E">
        <w:rPr>
          <w:sz w:val="28"/>
          <w:szCs w:val="28"/>
        </w:rPr>
        <w:t>Это растение называют иногда «плаксой», так как в пасмурную погоду с листьев падают капли воды</w:t>
      </w:r>
      <w:r>
        <w:rPr>
          <w:sz w:val="28"/>
          <w:szCs w:val="28"/>
        </w:rPr>
        <w:t>. (Монстера)</w:t>
      </w:r>
    </w:p>
    <w:p w:rsidR="006722C3" w:rsidRDefault="006722C3" w:rsidP="006722C3">
      <w:pPr>
        <w:numPr>
          <w:ilvl w:val="0"/>
          <w:numId w:val="4"/>
        </w:numPr>
        <w:spacing w:line="228" w:lineRule="auto"/>
        <w:jc w:val="both"/>
        <w:rPr>
          <w:sz w:val="28"/>
          <w:szCs w:val="28"/>
        </w:rPr>
      </w:pPr>
      <w:r w:rsidRPr="0059349E">
        <w:rPr>
          <w:sz w:val="28"/>
          <w:szCs w:val="28"/>
        </w:rPr>
        <w:t>Это растение называют «резиновое дерево», так как оно имеет сок белого цвета, внешне похожий на молоко, содержащий каучук</w:t>
      </w:r>
      <w:r>
        <w:rPr>
          <w:sz w:val="28"/>
          <w:szCs w:val="28"/>
        </w:rPr>
        <w:t>. (Фикус)</w:t>
      </w:r>
    </w:p>
    <w:p w:rsidR="006722C3" w:rsidRPr="0059349E" w:rsidRDefault="006722C3" w:rsidP="006722C3">
      <w:pPr>
        <w:numPr>
          <w:ilvl w:val="0"/>
          <w:numId w:val="4"/>
        </w:numPr>
        <w:spacing w:line="228" w:lineRule="auto"/>
        <w:jc w:val="both"/>
        <w:rPr>
          <w:sz w:val="28"/>
          <w:szCs w:val="28"/>
        </w:rPr>
      </w:pPr>
      <w:r w:rsidRPr="0059349E">
        <w:rPr>
          <w:sz w:val="28"/>
          <w:szCs w:val="28"/>
        </w:rPr>
        <w:t>Народное название этого растения «Журавлиный нос».</w:t>
      </w:r>
      <w:r>
        <w:rPr>
          <w:sz w:val="28"/>
          <w:szCs w:val="28"/>
        </w:rPr>
        <w:t xml:space="preserve"> </w:t>
      </w:r>
      <w:r w:rsidRPr="0059349E">
        <w:rPr>
          <w:sz w:val="28"/>
          <w:szCs w:val="28"/>
        </w:rPr>
        <w:t>В быту это растение называют «Мещанским цветком»</w:t>
      </w:r>
      <w:r>
        <w:rPr>
          <w:sz w:val="28"/>
          <w:szCs w:val="28"/>
        </w:rPr>
        <w:t>. (Пеларгония)</w:t>
      </w:r>
    </w:p>
    <w:p w:rsidR="006722C3" w:rsidRPr="00B1300B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</w:p>
    <w:p w:rsidR="006722C3" w:rsidRPr="00B1300B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  <w:r w:rsidRPr="00B1300B">
        <w:rPr>
          <w:sz w:val="28"/>
          <w:szCs w:val="28"/>
        </w:rPr>
        <w:t xml:space="preserve">Жюри подводит итоги </w:t>
      </w:r>
      <w:r>
        <w:rPr>
          <w:sz w:val="28"/>
          <w:szCs w:val="28"/>
        </w:rPr>
        <w:t>второго</w:t>
      </w:r>
      <w:r w:rsidRPr="00B1300B">
        <w:rPr>
          <w:sz w:val="28"/>
          <w:szCs w:val="28"/>
        </w:rPr>
        <w:t xml:space="preserve"> раунда, выбывает команда, набравшая наименьшее количество баллов.</w:t>
      </w:r>
      <w:r>
        <w:rPr>
          <w:sz w:val="28"/>
          <w:szCs w:val="28"/>
        </w:rPr>
        <w:t xml:space="preserve"> В третьем (финальном) раунде остаются две команды.</w:t>
      </w:r>
    </w:p>
    <w:p w:rsidR="006722C3" w:rsidRDefault="006722C3" w:rsidP="006722C3">
      <w:pPr>
        <w:spacing w:line="228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раунд.</w:t>
      </w:r>
    </w:p>
    <w:p w:rsidR="006722C3" w:rsidRDefault="006722C3" w:rsidP="006722C3">
      <w:pPr>
        <w:spacing w:line="228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Задание.</w:t>
      </w:r>
    </w:p>
    <w:p w:rsidR="006722C3" w:rsidRDefault="006722C3" w:rsidP="006722C3">
      <w:pPr>
        <w:numPr>
          <w:ilvl w:val="0"/>
          <w:numId w:val="5"/>
        </w:numPr>
        <w:spacing w:line="228" w:lineRule="auto"/>
        <w:jc w:val="both"/>
        <w:rPr>
          <w:sz w:val="28"/>
          <w:szCs w:val="28"/>
        </w:rPr>
      </w:pPr>
      <w:r w:rsidRPr="002909B9">
        <w:rPr>
          <w:sz w:val="28"/>
          <w:szCs w:val="28"/>
        </w:rPr>
        <w:t xml:space="preserve">Люди </w:t>
      </w:r>
      <w:r>
        <w:rPr>
          <w:sz w:val="28"/>
          <w:szCs w:val="28"/>
        </w:rPr>
        <w:t>называют это растение «денежное дерево» и считают, что оно</w:t>
      </w:r>
      <w:r w:rsidRPr="002909B9">
        <w:rPr>
          <w:sz w:val="28"/>
          <w:szCs w:val="28"/>
        </w:rPr>
        <w:t xml:space="preserve"> хорошо чувствует финансовое положение хозяев и может привлекать благосостояние.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Толстянка</w:t>
      </w:r>
      <w:proofErr w:type="spellEnd"/>
      <w:r>
        <w:rPr>
          <w:sz w:val="28"/>
          <w:szCs w:val="28"/>
        </w:rPr>
        <w:t>)</w:t>
      </w:r>
    </w:p>
    <w:p w:rsidR="006722C3" w:rsidRPr="00801859" w:rsidRDefault="006722C3" w:rsidP="006722C3">
      <w:pPr>
        <w:numPr>
          <w:ilvl w:val="0"/>
          <w:numId w:val="5"/>
        </w:numPr>
        <w:spacing w:line="228" w:lineRule="auto"/>
        <w:jc w:val="both"/>
        <w:rPr>
          <w:sz w:val="28"/>
          <w:szCs w:val="28"/>
        </w:rPr>
      </w:pPr>
      <w:r w:rsidRPr="00801859">
        <w:rPr>
          <w:sz w:val="28"/>
          <w:szCs w:val="28"/>
        </w:rPr>
        <w:t xml:space="preserve">Свое название </w:t>
      </w:r>
      <w:r>
        <w:rPr>
          <w:sz w:val="28"/>
          <w:szCs w:val="28"/>
        </w:rPr>
        <w:t>растение</w:t>
      </w:r>
      <w:r w:rsidRPr="00801859">
        <w:rPr>
          <w:sz w:val="28"/>
          <w:szCs w:val="28"/>
        </w:rPr>
        <w:t xml:space="preserve"> получи</w:t>
      </w:r>
      <w:r>
        <w:rPr>
          <w:sz w:val="28"/>
          <w:szCs w:val="28"/>
        </w:rPr>
        <w:t>ло</w:t>
      </w:r>
      <w:r w:rsidRPr="00801859">
        <w:rPr>
          <w:sz w:val="28"/>
          <w:szCs w:val="28"/>
        </w:rPr>
        <w:t xml:space="preserve"> в честь барона Вальтера фон Сен-Поля</w:t>
      </w:r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Сенполия</w:t>
      </w:r>
      <w:proofErr w:type="spellEnd"/>
      <w:r>
        <w:rPr>
          <w:sz w:val="28"/>
          <w:szCs w:val="28"/>
        </w:rPr>
        <w:t>)</w:t>
      </w:r>
    </w:p>
    <w:p w:rsidR="006722C3" w:rsidRDefault="006722C3" w:rsidP="006722C3">
      <w:pPr>
        <w:numPr>
          <w:ilvl w:val="0"/>
          <w:numId w:val="5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растение неправильно называют столетником, т.к. считают, что цветёт раз в сто лет. </w:t>
      </w:r>
      <w:proofErr w:type="gramStart"/>
      <w:r w:rsidRPr="00697D3D">
        <w:rPr>
          <w:sz w:val="28"/>
          <w:szCs w:val="28"/>
        </w:rPr>
        <w:t>Само название</w:t>
      </w:r>
      <w:proofErr w:type="gramEnd"/>
      <w:r w:rsidRPr="00697D3D">
        <w:rPr>
          <w:sz w:val="28"/>
          <w:szCs w:val="28"/>
        </w:rPr>
        <w:t xml:space="preserve"> растения переводится как “горький”</w:t>
      </w:r>
      <w:r>
        <w:rPr>
          <w:sz w:val="28"/>
          <w:szCs w:val="28"/>
        </w:rPr>
        <w:t>.</w:t>
      </w:r>
      <w:r w:rsidRPr="00697D3D">
        <w:rPr>
          <w:sz w:val="28"/>
          <w:szCs w:val="28"/>
        </w:rPr>
        <w:t xml:space="preserve"> </w:t>
      </w:r>
      <w:r>
        <w:rPr>
          <w:sz w:val="28"/>
          <w:szCs w:val="28"/>
        </w:rPr>
        <w:t>(Алоэ)</w:t>
      </w:r>
    </w:p>
    <w:p w:rsidR="006722C3" w:rsidRDefault="006722C3" w:rsidP="006722C3">
      <w:pPr>
        <w:numPr>
          <w:ilvl w:val="0"/>
          <w:numId w:val="5"/>
        </w:numPr>
        <w:spacing w:line="228" w:lineRule="auto"/>
        <w:jc w:val="both"/>
        <w:rPr>
          <w:sz w:val="28"/>
          <w:szCs w:val="28"/>
        </w:rPr>
      </w:pPr>
      <w:r w:rsidRPr="00801859">
        <w:rPr>
          <w:sz w:val="28"/>
          <w:szCs w:val="28"/>
        </w:rPr>
        <w:t xml:space="preserve">Заячья капуста, клевер счастья, </w:t>
      </w:r>
      <w:r w:rsidRPr="00F101DC">
        <w:rPr>
          <w:sz w:val="28"/>
          <w:szCs w:val="28"/>
        </w:rPr>
        <w:t>кукушкин клевер</w:t>
      </w:r>
      <w:r>
        <w:rPr>
          <w:sz w:val="28"/>
          <w:szCs w:val="28"/>
        </w:rPr>
        <w:t>,</w:t>
      </w:r>
      <w:r w:rsidRPr="00F101DC">
        <w:rPr>
          <w:sz w:val="28"/>
          <w:szCs w:val="28"/>
        </w:rPr>
        <w:t xml:space="preserve"> </w:t>
      </w:r>
      <w:r w:rsidRPr="00801859">
        <w:rPr>
          <w:sz w:val="28"/>
          <w:szCs w:val="28"/>
        </w:rPr>
        <w:t>железный крест, цветок бабочки, мадам Баттерфляй – все эти названия принадлежат одному растению.</w:t>
      </w:r>
      <w:r>
        <w:rPr>
          <w:sz w:val="28"/>
          <w:szCs w:val="28"/>
        </w:rPr>
        <w:t xml:space="preserve"> (Кислица)</w:t>
      </w:r>
    </w:p>
    <w:p w:rsidR="006722C3" w:rsidRDefault="006722C3" w:rsidP="006722C3">
      <w:pPr>
        <w:numPr>
          <w:ilvl w:val="0"/>
          <w:numId w:val="5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Из-за красивых свисающих цветков растение имеет народное название </w:t>
      </w:r>
      <w:r w:rsidRPr="00801859">
        <w:rPr>
          <w:sz w:val="28"/>
          <w:szCs w:val="28"/>
        </w:rPr>
        <w:t>«цыганские серьги» или просто «сережки».</w:t>
      </w:r>
      <w:r>
        <w:rPr>
          <w:sz w:val="28"/>
          <w:szCs w:val="28"/>
        </w:rPr>
        <w:t xml:space="preserve"> (Фуксия)</w:t>
      </w:r>
    </w:p>
    <w:p w:rsidR="006722C3" w:rsidRDefault="006722C3" w:rsidP="006722C3">
      <w:pPr>
        <w:numPr>
          <w:ilvl w:val="0"/>
          <w:numId w:val="5"/>
        </w:numPr>
        <w:spacing w:line="228" w:lineRule="auto"/>
        <w:jc w:val="both"/>
        <w:rPr>
          <w:sz w:val="28"/>
          <w:szCs w:val="28"/>
        </w:rPr>
      </w:pPr>
      <w:r w:rsidRPr="00F101DC">
        <w:rPr>
          <w:sz w:val="28"/>
          <w:szCs w:val="28"/>
        </w:rPr>
        <w:t>Это растение называют «женское счастье», так как есть примета, что оно может пр</w:t>
      </w:r>
      <w:r>
        <w:rPr>
          <w:sz w:val="28"/>
          <w:szCs w:val="28"/>
        </w:rPr>
        <w:t>инести в дом счастье и любовь. (</w:t>
      </w:r>
      <w:proofErr w:type="spellStart"/>
      <w:r>
        <w:rPr>
          <w:sz w:val="28"/>
          <w:szCs w:val="28"/>
        </w:rPr>
        <w:t>Спатифиллум</w:t>
      </w:r>
      <w:proofErr w:type="spellEnd"/>
      <w:r>
        <w:rPr>
          <w:sz w:val="28"/>
          <w:szCs w:val="28"/>
        </w:rPr>
        <w:t>)</w:t>
      </w:r>
    </w:p>
    <w:p w:rsidR="006722C3" w:rsidRDefault="006722C3" w:rsidP="006722C3">
      <w:pPr>
        <w:numPr>
          <w:ilvl w:val="0"/>
          <w:numId w:val="5"/>
        </w:numPr>
        <w:spacing w:line="228" w:lineRule="auto"/>
        <w:jc w:val="both"/>
        <w:rPr>
          <w:sz w:val="28"/>
          <w:szCs w:val="28"/>
        </w:rPr>
      </w:pPr>
      <w:r w:rsidRPr="00F101DC">
        <w:rPr>
          <w:sz w:val="28"/>
          <w:szCs w:val="28"/>
        </w:rPr>
        <w:t>Его назвали в 1812 году во время бегства французов из Москвы «Ухо Наполеона» из-за схожести с большим отмороженным ухом.</w:t>
      </w:r>
      <w:r>
        <w:rPr>
          <w:sz w:val="28"/>
          <w:szCs w:val="28"/>
        </w:rPr>
        <w:t xml:space="preserve"> (Королевская бегония)</w:t>
      </w:r>
    </w:p>
    <w:p w:rsidR="006722C3" w:rsidRDefault="006722C3" w:rsidP="006722C3">
      <w:pPr>
        <w:numPr>
          <w:ilvl w:val="0"/>
          <w:numId w:val="5"/>
        </w:numPr>
        <w:spacing w:line="228" w:lineRule="auto"/>
        <w:jc w:val="both"/>
        <w:rPr>
          <w:sz w:val="28"/>
          <w:szCs w:val="28"/>
        </w:rPr>
      </w:pPr>
      <w:r w:rsidRPr="00F101DC">
        <w:rPr>
          <w:sz w:val="28"/>
          <w:szCs w:val="28"/>
        </w:rPr>
        <w:t xml:space="preserve">В народе </w:t>
      </w:r>
      <w:r>
        <w:rPr>
          <w:sz w:val="28"/>
          <w:szCs w:val="28"/>
        </w:rPr>
        <w:t xml:space="preserve">из-за </w:t>
      </w:r>
      <w:proofErr w:type="gramStart"/>
      <w:r>
        <w:rPr>
          <w:sz w:val="28"/>
          <w:szCs w:val="28"/>
        </w:rPr>
        <w:t>длинных</w:t>
      </w:r>
      <w:proofErr w:type="gramEnd"/>
      <w:r>
        <w:rPr>
          <w:sz w:val="28"/>
          <w:szCs w:val="28"/>
        </w:rPr>
        <w:t xml:space="preserve">, переплетающихся между собой и трудно отделимых друг от друга это растение </w:t>
      </w:r>
      <w:r w:rsidRPr="00F101DC">
        <w:rPr>
          <w:sz w:val="28"/>
          <w:szCs w:val="28"/>
        </w:rPr>
        <w:t>известн</w:t>
      </w:r>
      <w:r>
        <w:rPr>
          <w:sz w:val="28"/>
          <w:szCs w:val="28"/>
        </w:rPr>
        <w:t>о</w:t>
      </w:r>
      <w:r w:rsidRPr="00F101DC">
        <w:rPr>
          <w:sz w:val="28"/>
          <w:szCs w:val="28"/>
        </w:rPr>
        <w:t xml:space="preserve"> как “бабьи сплетни”. </w:t>
      </w:r>
      <w:r>
        <w:rPr>
          <w:sz w:val="28"/>
          <w:szCs w:val="28"/>
        </w:rPr>
        <w:t>(Традесканция)</w:t>
      </w:r>
    </w:p>
    <w:p w:rsidR="006722C3" w:rsidRPr="002E7007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</w:p>
    <w:p w:rsidR="006722C3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подводит окончательные итоги; комментируя, </w:t>
      </w:r>
      <w:r w:rsidRPr="002E7007">
        <w:rPr>
          <w:sz w:val="28"/>
          <w:szCs w:val="28"/>
        </w:rPr>
        <w:t>объявляет</w:t>
      </w:r>
      <w:r>
        <w:rPr>
          <w:sz w:val="28"/>
          <w:szCs w:val="28"/>
        </w:rPr>
        <w:t xml:space="preserve"> </w:t>
      </w:r>
      <w:r w:rsidRPr="002E7007">
        <w:rPr>
          <w:sz w:val="28"/>
          <w:szCs w:val="28"/>
        </w:rPr>
        <w:t>результаты игры. Награждение команд.</w:t>
      </w:r>
    </w:p>
    <w:p w:rsidR="006722C3" w:rsidRDefault="006722C3" w:rsidP="006722C3">
      <w:pPr>
        <w:spacing w:line="228" w:lineRule="auto"/>
        <w:ind w:firstLine="540"/>
        <w:jc w:val="both"/>
        <w:rPr>
          <w:sz w:val="28"/>
          <w:szCs w:val="28"/>
        </w:rPr>
      </w:pPr>
    </w:p>
    <w:p w:rsidR="006722C3" w:rsidRDefault="006722C3" w:rsidP="006722C3">
      <w:pPr>
        <w:spacing w:line="228" w:lineRule="auto"/>
        <w:ind w:firstLine="540"/>
        <w:jc w:val="both"/>
        <w:rPr>
          <w:b/>
          <w:sz w:val="28"/>
          <w:szCs w:val="28"/>
        </w:rPr>
      </w:pPr>
      <w:r w:rsidRPr="009D64D3">
        <w:rPr>
          <w:b/>
          <w:sz w:val="28"/>
          <w:szCs w:val="28"/>
        </w:rPr>
        <w:t>Литература</w:t>
      </w:r>
    </w:p>
    <w:p w:rsidR="006722C3" w:rsidRPr="009D64D3" w:rsidRDefault="006722C3" w:rsidP="006722C3">
      <w:pPr>
        <w:spacing w:line="228" w:lineRule="auto"/>
        <w:ind w:firstLine="540"/>
        <w:jc w:val="both"/>
        <w:rPr>
          <w:b/>
          <w:sz w:val="28"/>
          <w:szCs w:val="28"/>
        </w:rPr>
      </w:pPr>
    </w:p>
    <w:p w:rsidR="006722C3" w:rsidRDefault="006722C3" w:rsidP="006722C3">
      <w:pPr>
        <w:numPr>
          <w:ilvl w:val="0"/>
          <w:numId w:val="1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1000 загадок </w:t>
      </w:r>
      <w:r w:rsidRPr="00220717">
        <w:rPr>
          <w:sz w:val="28"/>
          <w:szCs w:val="28"/>
        </w:rPr>
        <w:t>/</w:t>
      </w:r>
      <w:r>
        <w:rPr>
          <w:sz w:val="28"/>
          <w:szCs w:val="28"/>
        </w:rPr>
        <w:t xml:space="preserve"> Лысаков В.Г. – М.: АСТ; Донецк: </w:t>
      </w:r>
      <w:proofErr w:type="spellStart"/>
      <w:r>
        <w:rPr>
          <w:sz w:val="28"/>
          <w:szCs w:val="28"/>
        </w:rPr>
        <w:t>Сталкер</w:t>
      </w:r>
      <w:proofErr w:type="spellEnd"/>
      <w:r>
        <w:rPr>
          <w:sz w:val="28"/>
          <w:szCs w:val="28"/>
        </w:rPr>
        <w:t>, 2006.</w:t>
      </w:r>
    </w:p>
    <w:p w:rsidR="006722C3" w:rsidRDefault="00011888" w:rsidP="006722C3">
      <w:pPr>
        <w:numPr>
          <w:ilvl w:val="0"/>
          <w:numId w:val="1"/>
        </w:numPr>
        <w:spacing w:line="228" w:lineRule="auto"/>
        <w:jc w:val="both"/>
        <w:rPr>
          <w:sz w:val="28"/>
          <w:szCs w:val="28"/>
        </w:rPr>
      </w:pPr>
      <w:hyperlink r:id="rId9" w:history="1">
        <w:r w:rsidR="006722C3" w:rsidRPr="00364C3F">
          <w:rPr>
            <w:rStyle w:val="a8"/>
            <w:sz w:val="28"/>
            <w:szCs w:val="28"/>
          </w:rPr>
          <w:t>http://detstvogid.ru/takie-raznyie-rasteniya/.html</w:t>
        </w:r>
      </w:hyperlink>
    </w:p>
    <w:p w:rsidR="006722C3" w:rsidRDefault="00011888" w:rsidP="006722C3">
      <w:pPr>
        <w:numPr>
          <w:ilvl w:val="0"/>
          <w:numId w:val="1"/>
        </w:numPr>
        <w:spacing w:line="228" w:lineRule="auto"/>
        <w:jc w:val="both"/>
        <w:rPr>
          <w:sz w:val="28"/>
          <w:szCs w:val="28"/>
        </w:rPr>
      </w:pPr>
      <w:hyperlink r:id="rId10" w:history="1">
        <w:r w:rsidR="006722C3" w:rsidRPr="00364C3F">
          <w:rPr>
            <w:rStyle w:val="a8"/>
            <w:sz w:val="28"/>
            <w:szCs w:val="28"/>
          </w:rPr>
          <w:t>http://www.greeninfo.ru/alphabet.html</w:t>
        </w:r>
      </w:hyperlink>
    </w:p>
    <w:p w:rsidR="006722C3" w:rsidRDefault="00011888" w:rsidP="006722C3">
      <w:pPr>
        <w:numPr>
          <w:ilvl w:val="0"/>
          <w:numId w:val="1"/>
        </w:numPr>
        <w:spacing w:line="228" w:lineRule="auto"/>
        <w:jc w:val="both"/>
        <w:rPr>
          <w:sz w:val="28"/>
          <w:szCs w:val="28"/>
        </w:rPr>
      </w:pPr>
      <w:hyperlink r:id="rId11" w:history="1">
        <w:r w:rsidR="006722C3" w:rsidRPr="00364C3F">
          <w:rPr>
            <w:rStyle w:val="a8"/>
            <w:sz w:val="28"/>
            <w:szCs w:val="28"/>
          </w:rPr>
          <w:t>http://www.greeninfo.ru/alphabet_photo.html</w:t>
        </w:r>
      </w:hyperlink>
    </w:p>
    <w:p w:rsidR="006722C3" w:rsidRDefault="00011888" w:rsidP="006722C3">
      <w:pPr>
        <w:numPr>
          <w:ilvl w:val="0"/>
          <w:numId w:val="1"/>
        </w:numPr>
        <w:spacing w:line="228" w:lineRule="auto"/>
        <w:jc w:val="both"/>
        <w:rPr>
          <w:sz w:val="28"/>
          <w:szCs w:val="28"/>
        </w:rPr>
      </w:pPr>
      <w:hyperlink r:id="rId12" w:history="1">
        <w:r w:rsidR="006722C3" w:rsidRPr="00364C3F">
          <w:rPr>
            <w:rStyle w:val="a8"/>
            <w:sz w:val="28"/>
            <w:szCs w:val="28"/>
          </w:rPr>
          <w:t>http://www.homecveti.ru/narodnye-nazvaniya-komnatnyx-rastenij.html</w:t>
        </w:r>
      </w:hyperlink>
    </w:p>
    <w:p w:rsidR="006722C3" w:rsidRDefault="00011888" w:rsidP="006722C3">
      <w:pPr>
        <w:numPr>
          <w:ilvl w:val="0"/>
          <w:numId w:val="1"/>
        </w:numPr>
        <w:spacing w:line="228" w:lineRule="auto"/>
        <w:jc w:val="both"/>
        <w:rPr>
          <w:sz w:val="28"/>
          <w:szCs w:val="28"/>
        </w:rPr>
      </w:pPr>
      <w:hyperlink r:id="rId13" w:history="1">
        <w:r w:rsidR="006722C3" w:rsidRPr="00364C3F">
          <w:rPr>
            <w:rStyle w:val="a8"/>
            <w:sz w:val="28"/>
            <w:szCs w:val="28"/>
          </w:rPr>
          <w:t>http://ogorodsadovod.com/entry/1484-ukhod-za-kislitsei-fioletovoi</w:t>
        </w:r>
      </w:hyperlink>
    </w:p>
    <w:p w:rsidR="006722C3" w:rsidRDefault="00011888" w:rsidP="006722C3">
      <w:pPr>
        <w:numPr>
          <w:ilvl w:val="0"/>
          <w:numId w:val="1"/>
        </w:numPr>
        <w:spacing w:line="228" w:lineRule="auto"/>
        <w:jc w:val="both"/>
        <w:rPr>
          <w:sz w:val="28"/>
          <w:szCs w:val="28"/>
        </w:rPr>
      </w:pPr>
      <w:hyperlink r:id="rId14" w:history="1">
        <w:r w:rsidR="006722C3" w:rsidRPr="00364C3F">
          <w:rPr>
            <w:rStyle w:val="a8"/>
            <w:sz w:val="28"/>
            <w:szCs w:val="28"/>
          </w:rPr>
          <w:t>http://flowertimes.ru/tolstyanka-ili-denezhnoe-derevo/</w:t>
        </w:r>
      </w:hyperlink>
    </w:p>
    <w:p w:rsidR="001B0CC3" w:rsidRDefault="001B0CC3"/>
    <w:sectPr w:rsidR="001B0CC3" w:rsidSect="00AD1430">
      <w:headerReference w:type="even" r:id="rId15"/>
      <w:headerReference w:type="default" r:id="rId16"/>
      <w:footerReference w:type="default" r:id="rId1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AC1" w:rsidRDefault="00401AC1" w:rsidP="00011888">
      <w:r>
        <w:separator/>
      </w:r>
    </w:p>
  </w:endnote>
  <w:endnote w:type="continuationSeparator" w:id="0">
    <w:p w:rsidR="00401AC1" w:rsidRDefault="00401AC1" w:rsidP="0001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63" w:rsidRPr="00EE0A63" w:rsidRDefault="000615BC" w:rsidP="00EE0A63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9921"/>
      </w:tabs>
      <w:rPr>
        <w:rFonts w:ascii="Cambria" w:hAnsi="Cambria"/>
      </w:rPr>
    </w:pPr>
    <w:r>
      <w:rPr>
        <w:rFonts w:ascii="Cambria" w:hAnsi="Cambria"/>
      </w:rPr>
      <w:t>Вихирева С.В.</w:t>
    </w:r>
    <w:r w:rsidRPr="00EE0A63">
      <w:rPr>
        <w:rFonts w:ascii="Cambria" w:hAnsi="Cambria"/>
      </w:rPr>
      <w:tab/>
      <w:t xml:space="preserve">Страница </w:t>
    </w:r>
    <w:r w:rsidR="00011888" w:rsidRPr="00011888">
      <w:rPr>
        <w:rFonts w:ascii="Calibri" w:hAnsi="Calibri"/>
      </w:rPr>
      <w:fldChar w:fldCharType="begin"/>
    </w:r>
    <w:r>
      <w:instrText>PAGE   \* MERGEFORMAT</w:instrText>
    </w:r>
    <w:r w:rsidR="00011888" w:rsidRPr="00011888">
      <w:rPr>
        <w:rFonts w:ascii="Calibri" w:hAnsi="Calibri"/>
      </w:rPr>
      <w:fldChar w:fldCharType="separate"/>
    </w:r>
    <w:r w:rsidR="00F06A03" w:rsidRPr="00F06A03">
      <w:rPr>
        <w:rFonts w:ascii="Cambria" w:hAnsi="Cambria"/>
        <w:noProof/>
      </w:rPr>
      <w:t>4</w:t>
    </w:r>
    <w:r w:rsidR="00011888" w:rsidRPr="00EE0A63">
      <w:rPr>
        <w:rFonts w:ascii="Cambria" w:hAnsi="Cambria"/>
      </w:rPr>
      <w:fldChar w:fldCharType="end"/>
    </w:r>
  </w:p>
  <w:p w:rsidR="00C26E63" w:rsidRDefault="00401A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AC1" w:rsidRDefault="00401AC1" w:rsidP="00011888">
      <w:r>
        <w:separator/>
      </w:r>
    </w:p>
  </w:footnote>
  <w:footnote w:type="continuationSeparator" w:id="0">
    <w:p w:rsidR="00401AC1" w:rsidRDefault="00401AC1" w:rsidP="00011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63" w:rsidRDefault="00011888" w:rsidP="00AD14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5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6E63" w:rsidRDefault="00401A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63" w:rsidRPr="00A8784F" w:rsidRDefault="000615BC" w:rsidP="003F2D09">
    <w:pPr>
      <w:pStyle w:val="a3"/>
      <w:pBdr>
        <w:bottom w:val="thickThinSmallGap" w:sz="24" w:space="1" w:color="622423"/>
      </w:pBdr>
      <w:jc w:val="center"/>
      <w:rPr>
        <w:rFonts w:ascii="Cambria" w:hAnsi="Cambria"/>
        <w:sz w:val="28"/>
        <w:szCs w:val="28"/>
      </w:rPr>
    </w:pPr>
    <w:r w:rsidRPr="00A8784F">
      <w:rPr>
        <w:rFonts w:ascii="Cambria" w:hAnsi="Cambria"/>
        <w:sz w:val="28"/>
        <w:szCs w:val="28"/>
      </w:rPr>
      <w:t>Интерактивная викторина «Знакомые незнакомцы: Комнатные растения»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245"/>
    <w:multiLevelType w:val="hybridMultilevel"/>
    <w:tmpl w:val="8CD0A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82427"/>
    <w:multiLevelType w:val="hybridMultilevel"/>
    <w:tmpl w:val="AB14D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C073752"/>
    <w:multiLevelType w:val="hybridMultilevel"/>
    <w:tmpl w:val="1F52C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E5AC6"/>
    <w:multiLevelType w:val="hybridMultilevel"/>
    <w:tmpl w:val="372028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2C3"/>
    <w:rsid w:val="00011888"/>
    <w:rsid w:val="000615BC"/>
    <w:rsid w:val="001B0CC3"/>
    <w:rsid w:val="00401AC1"/>
    <w:rsid w:val="006722C3"/>
    <w:rsid w:val="00F0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2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722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22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722C3"/>
  </w:style>
  <w:style w:type="character" w:styleId="a8">
    <w:name w:val="Hyperlink"/>
    <w:uiPriority w:val="99"/>
    <w:unhideWhenUsed/>
    <w:rsid w:val="006722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ogorodsadovod.com/entry/1484-ukhod-za-kislitsei-fioletovo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omecveti.ru/narodnye-nazvaniya-komnatnyx-rastenij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eeninfo.ru/alphabet_photo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reeninfo.ru/alphabe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etstvogid.ru/takie-raznyie-rasteniya/.html" TargetMode="External"/><Relationship Id="rId14" Type="http://schemas.openxmlformats.org/officeDocument/2006/relationships/hyperlink" Target="http://flowertimes.ru/tolstyanka-ili-denezhnoe-dere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1072</Words>
  <Characters>6112</Characters>
  <Application>Microsoft Office Word</Application>
  <DocSecurity>0</DocSecurity>
  <Lines>50</Lines>
  <Paragraphs>14</Paragraphs>
  <ScaleCrop>false</ScaleCrop>
  <Company>MultiDVD Team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</cp:lastModifiedBy>
  <cp:revision>2</cp:revision>
  <dcterms:created xsi:type="dcterms:W3CDTF">2016-12-16T15:43:00Z</dcterms:created>
  <dcterms:modified xsi:type="dcterms:W3CDTF">2018-12-21T06:21:00Z</dcterms:modified>
</cp:coreProperties>
</file>