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57" w:rsidRPr="008F4615" w:rsidRDefault="00992957" w:rsidP="008F4615">
      <w:pPr>
        <w:pStyle w:val="p1"/>
        <w:shd w:val="clear" w:color="auto" w:fill="FFFFFF"/>
        <w:spacing w:before="0" w:beforeAutospacing="0" w:after="0" w:afterAutospacing="0"/>
        <w:contextualSpacing/>
        <w:jc w:val="right"/>
        <w:rPr>
          <w:rStyle w:val="s1"/>
          <w:b/>
          <w:bCs/>
          <w:i/>
          <w:color w:val="000000"/>
        </w:rPr>
      </w:pPr>
      <w:r w:rsidRPr="008F4615">
        <w:rPr>
          <w:rStyle w:val="s1"/>
          <w:b/>
          <w:bCs/>
          <w:i/>
          <w:color w:val="000000"/>
        </w:rPr>
        <w:t>Андреев Александр Борисович</w:t>
      </w:r>
    </w:p>
    <w:p w:rsidR="00992957" w:rsidRPr="008F4615" w:rsidRDefault="00992957" w:rsidP="008F4615">
      <w:pPr>
        <w:pStyle w:val="p1"/>
        <w:shd w:val="clear" w:color="auto" w:fill="FFFFFF"/>
        <w:spacing w:before="0" w:beforeAutospacing="0" w:after="0" w:afterAutospacing="0"/>
        <w:contextualSpacing/>
        <w:jc w:val="right"/>
        <w:rPr>
          <w:rStyle w:val="s1"/>
          <w:b/>
          <w:bCs/>
          <w:i/>
          <w:color w:val="000000"/>
        </w:rPr>
      </w:pPr>
      <w:r w:rsidRPr="008F4615">
        <w:rPr>
          <w:rStyle w:val="s1"/>
          <w:b/>
          <w:bCs/>
          <w:i/>
          <w:color w:val="000000"/>
        </w:rPr>
        <w:t>Классный руководитель 10 класса</w:t>
      </w:r>
    </w:p>
    <w:p w:rsidR="00992957" w:rsidRPr="008F4615" w:rsidRDefault="00992957" w:rsidP="008F4615">
      <w:pPr>
        <w:pStyle w:val="p1"/>
        <w:shd w:val="clear" w:color="auto" w:fill="FFFFFF"/>
        <w:spacing w:before="0" w:beforeAutospacing="0" w:after="0" w:afterAutospacing="0"/>
        <w:contextualSpacing/>
        <w:jc w:val="right"/>
        <w:rPr>
          <w:rStyle w:val="s1"/>
          <w:b/>
          <w:bCs/>
          <w:i/>
          <w:color w:val="000000"/>
        </w:rPr>
      </w:pPr>
      <w:r w:rsidRPr="008F4615">
        <w:rPr>
          <w:rStyle w:val="s1"/>
          <w:b/>
          <w:bCs/>
          <w:i/>
          <w:color w:val="000000"/>
        </w:rPr>
        <w:t xml:space="preserve">ГБОУ СОШ </w:t>
      </w:r>
      <w:proofErr w:type="spellStart"/>
      <w:r w:rsidRPr="008F4615">
        <w:rPr>
          <w:rStyle w:val="s1"/>
          <w:b/>
          <w:bCs/>
          <w:i/>
          <w:color w:val="000000"/>
        </w:rPr>
        <w:t>с</w:t>
      </w:r>
      <w:proofErr w:type="gramStart"/>
      <w:r w:rsidRPr="008F4615">
        <w:rPr>
          <w:rStyle w:val="s1"/>
          <w:b/>
          <w:bCs/>
          <w:i/>
          <w:color w:val="000000"/>
        </w:rPr>
        <w:t>.К</w:t>
      </w:r>
      <w:proofErr w:type="gramEnd"/>
      <w:r w:rsidRPr="008F4615">
        <w:rPr>
          <w:rStyle w:val="s1"/>
          <w:b/>
          <w:bCs/>
          <w:i/>
          <w:color w:val="000000"/>
        </w:rPr>
        <w:t>ротково</w:t>
      </w:r>
      <w:proofErr w:type="spellEnd"/>
      <w:r w:rsidRPr="008F4615">
        <w:rPr>
          <w:rStyle w:val="s1"/>
          <w:b/>
          <w:bCs/>
          <w:i/>
          <w:color w:val="000000"/>
        </w:rPr>
        <w:t xml:space="preserve"> </w:t>
      </w:r>
    </w:p>
    <w:p w:rsidR="00992957" w:rsidRPr="008F4615" w:rsidRDefault="00992957" w:rsidP="008F4615">
      <w:pPr>
        <w:pStyle w:val="p1"/>
        <w:shd w:val="clear" w:color="auto" w:fill="FFFFFF"/>
        <w:spacing w:before="0" w:beforeAutospacing="0" w:after="0" w:afterAutospacing="0"/>
        <w:contextualSpacing/>
        <w:jc w:val="right"/>
        <w:rPr>
          <w:rStyle w:val="s1"/>
          <w:b/>
          <w:bCs/>
          <w:i/>
          <w:color w:val="000000"/>
        </w:rPr>
      </w:pPr>
    </w:p>
    <w:p w:rsidR="00992957" w:rsidRPr="008F4615" w:rsidRDefault="00992957" w:rsidP="008F4615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Cs/>
          <w:color w:val="000000"/>
        </w:rPr>
      </w:pPr>
      <w:r w:rsidRPr="008F4615">
        <w:rPr>
          <w:rStyle w:val="s1"/>
          <w:bCs/>
          <w:color w:val="000000"/>
        </w:rPr>
        <w:t>Родительское собрание</w:t>
      </w:r>
    </w:p>
    <w:p w:rsidR="00992957" w:rsidRDefault="00992957" w:rsidP="008F4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615">
        <w:rPr>
          <w:rFonts w:ascii="Times New Roman" w:hAnsi="Times New Roman" w:cs="Times New Roman"/>
          <w:b/>
          <w:color w:val="000000"/>
          <w:sz w:val="24"/>
          <w:szCs w:val="24"/>
        </w:rPr>
        <w:t>Как помочь ребенку в правильной профессиональной ориентации.</w:t>
      </w:r>
    </w:p>
    <w:p w:rsidR="008F4615" w:rsidRDefault="008F4615" w:rsidP="008F4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66C1" w:rsidRDefault="008366C1" w:rsidP="008F46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 собрания: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</w:t>
      </w: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профессий по </w:t>
      </w:r>
      <w:proofErr w:type="spellStart"/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Е.А.Климову</w:t>
      </w:r>
      <w:proofErr w:type="spellEnd"/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6C1" w:rsidRPr="008366C1" w:rsidRDefault="008366C1" w:rsidP="008366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 учащихся класса.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Формула выбора профессии: </w:t>
      </w:r>
      <w:proofErr w:type="gramStart"/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ХОЧУ</w:t>
      </w:r>
      <w:proofErr w:type="gramEnd"/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МОГУ + НАДО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пути выбора профессии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главных требования, которым должна удовлетворять выбранная профессия.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частые ошибки профессионального выбора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Памятка родителям «Как стать группой поддержки своему ребенку?»</w:t>
      </w:r>
    </w:p>
    <w:p w:rsidR="008366C1" w:rsidRPr="008366C1" w:rsidRDefault="008366C1" w:rsidP="008366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Пять шагов психологической поддержки взрослеющего ребенка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366C1" w:rsidRPr="008366C1" w:rsidRDefault="008366C1" w:rsidP="008366C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6C1">
        <w:rPr>
          <w:rFonts w:ascii="Times New Roman" w:hAnsi="Times New Roman" w:cs="Times New Roman"/>
          <w:color w:val="000000"/>
          <w:sz w:val="24"/>
          <w:szCs w:val="24"/>
        </w:rPr>
        <w:t>Решение собрания</w:t>
      </w:r>
      <w:r w:rsidRPr="008366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66C1" w:rsidRPr="008366C1" w:rsidRDefault="008366C1" w:rsidP="008366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B5015" w:rsidRPr="008F4615" w:rsidRDefault="00AB5015" w:rsidP="008F46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Вступительное слово</w:t>
      </w:r>
    </w:p>
    <w:p w:rsidR="008E3994" w:rsidRPr="008F4615" w:rsidRDefault="008E3994" w:rsidP="008F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юность – возраст самоопределения. Кем быть? Каким быть? Где я больше всего нужен и где мне будет интересно? Эти и подобные вопросы встают перед старшими школьниками.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 велик. Он включает в себя тысячи разных интереснейших специальностей. В юношеском возрасте каждый из нас стоял перед выбором и каждый  может вспомнить и рассказать о своих заблуждениях, колебаниях в профессиональном самоопределении. Старшеклассников  манят  десятки профессий. Каковы они? Разные виды труда требуют от человека разных и подчас противоречивых качеств. В одном случае</w:t>
      </w:r>
      <w:r w:rsidR="00AB5015"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способность ладить с людьми, управлять и подчиняться, в другом – высокая культура движений, в третьем – острота наблюдений. И если тебе 15-17 лет, конечно, разобраться, какие из этих личностных качеств, способностей присутствуют у тебя, нелегко.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личностный выбор в профессиональном самоопределении – задача не из лёгких. Самостоятельный выбор профессии – это «второе рождение человека», поскольку от того, насколько правильно выбран жизненный путь, зависят общественная ценность человека, его место среди других людей, удовлетворённость работой, физическое и психическое здоровье, радость и счастье.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профессиональная трудовая деятельность, которой предшествует правильный выбор, - один из важнейших моментов, определяющих многое в жизни современного человека.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преимущество человека заключается именно в его возможности  выбора. Однако, с другой стороны, именно это и вызывает трудности – важно не ошибиться и правильно понять свои возможности, таланты и предпочтения.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когда ребёнок с детства мечтает об определённой профессии  – стать юристом или водителем – и не сомневается, что осуществит эту мечту. Конечно, у него не возникнут проблемы с выбором профессии. Но, как правило, у наших детей возникают трудности профессионального самоопределения. Одни не нашли в жизни ещё пока ничего интересного. У них нет никаких увлечений и из того, что их окружает в мире, их ничего не привлекает. Другие ребята, наоборот, интересуются всем: они одновременно занимаются в спортивных секциях, посещают несколько кружков и факультативов. Им не хватает свободного времени. Они очень активны и в учёбе, и в общественной деятельности. И как ни странно, у них всё везде получается! Но, к сожалению, и такие дети не могут определиться с тем, что им нравится больше, с чем им связывать свою дальнейшую жизнь. Для того чтобы ребёнок сделал выбор, необходимо помочь ему разобраться в себе.</w:t>
      </w:r>
    </w:p>
    <w:p w:rsid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Стихийный выбор профессии нередко приводит к неудовлетворённости человека своей жизнью. Работа становится неинтересной, что порой   даже приводит к нервным заболеваниям. Поэтому проблему выбора будущей профессии необходимо серьёзно обсудить с ребёнком, помочь ему разобраться в своих способностях, психологических особенностях и характеристиках профессии. </w:t>
      </w:r>
    </w:p>
    <w:p w:rsidR="008F4615" w:rsidRDefault="008F4615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615" w:rsidRPr="008366C1" w:rsidRDefault="008F4615" w:rsidP="0083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r w:rsidRPr="008F46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рупп</w:t>
      </w:r>
      <w:r w:rsidRPr="008F46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 профессий</w:t>
      </w:r>
      <w:r w:rsidR="00836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</w:t>
      </w:r>
      <w:proofErr w:type="spellStart"/>
      <w:r w:rsidR="008366C1" w:rsidRPr="00836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Е.А.Климов</w:t>
      </w:r>
      <w:r w:rsidR="008366C1" w:rsidRPr="00836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proofErr w:type="spellEnd"/>
      <w:r w:rsidR="00836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Известный психолог </w:t>
      </w:r>
      <w:proofErr w:type="spellStart"/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Е.А.Климов</w:t>
      </w:r>
      <w:proofErr w:type="spellEnd"/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разделил все профессии на пять групп в соответствии с использованным предметом труда, т.е. с тем, с чем человек непосредственно работает, это техника, природа, люди и т.д.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1.Человек – техника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Представители профессий этой группы связаны с обслуживанием техники, её ремонтом, установкой, наладкой, управлением транспортных средств. Сюда же относятся специалисты по производству и обработке металлов, механической сборке, монтажу электрооборудования, монтажу сооружений, конструкций, переработке продуктов сельского хозяйства. Для тех, кто  выбирает профессии этой группы, необходимо практическое мышление, дисциплина, аккуратность.</w:t>
      </w:r>
    </w:p>
    <w:p w:rsidR="008E3994" w:rsidRP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профессии: 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строительные специальности, архитектор, водитель, инженер, технолог, монтажник информационных сетей, автослесарь.</w:t>
      </w:r>
      <w:proofErr w:type="gramEnd"/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2.Человек – природа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Деятельность представителей этой группы связана с растительным и животным миром. Человек, который хочет связать свою судьбу с профессиями этой группы, должен не только любить природу,      но и прогнозировать изменения, которые могут произойти, быть всегда готовыми к непредвиденным ситуациям, т.к. все живое на земле развивается без выходных и праздничных дней. Необходимо быть уравновешенным, иметь способности к кропотливому труду, уметь самостоятельно принимать решения.</w:t>
      </w:r>
    </w:p>
    <w:p w:rsidR="008E3994" w:rsidRP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профессии: 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микробиолог, фармацевт, флорист, ландшафтный дизайнер, ветеринар.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3.Человек – знаковая система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группа, в которой объектом труда выступают различные знаки: устная или письменная речь, цифры, химические и физические символы, ноты, схемы, карты, графики. Для представителей этой группы необходимо умение абстрагироваться – отвлечься от реальных физических, химических свойств, уметь всё это оформлять схематически. Очень важно умение видеть реальные объекты, явления в схемах, графиках, т.е. умение читать чертежи. Для людей, выбирающих такие специальности, необходимо устойчивое внимание, умение сосредоточиться, выполнять монотонную работу.</w:t>
      </w:r>
    </w:p>
    <w:p w:rsidR="008E3994" w:rsidRP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профессии: 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экономист, корректор, переводчик, системный администратор, программист, топограф.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Человек – человек.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 людей этих профессий направлен на воспитание и обучение, информирование, бытовое, торговое, медицинское обслуживание людей. Он связан с управлением, руководством людьми. Специалистам, работающим в этой сфере, необходимо иметь такие качества, как: терпение, умение находить общий язык с разными людьми,  потребность в общении, отсутствие перепадов настроения, умение ставить себя на место другого человека, хорошая память.</w:t>
      </w:r>
    </w:p>
    <w:p w:rsidR="008E3994" w:rsidRP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профессии: 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педагогические работники, официант, менеджер, страховой агент, продавец – консультант, администратор</w:t>
      </w: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5.Человек – художественный образ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К этой группе относятся профессии, связанные с изобразительной, музыкальной, литературной и актёрской деятельностью. Профессии данной группы должны выбирать все  – таки люди, у которых есть определённые способности к тому или иному виду искусства. Также необходимо  творческое воображение, образное мышление.</w:t>
      </w:r>
    </w:p>
    <w:p w:rsidR="008E3994" w:rsidRP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Современные профессии: </w:t>
      </w:r>
      <w:r w:rsidRPr="00836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дизайнер – модельер, дизайнер по интерьеру, режиссер, актер, журналист, музыкант, стилист.</w:t>
      </w:r>
      <w:proofErr w:type="gramEnd"/>
    </w:p>
    <w:p w:rsidR="008E3994" w:rsidRPr="008366C1" w:rsidRDefault="008366C1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 тестирования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класса</w:t>
      </w:r>
      <w:r w:rsidRPr="008366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конечно, делая выбор в профессиональном направлении, необходимо чётко представлять потребности рынка труда, интересоваться у специалистов службы занятости о 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вакантных местах в нашем регионе. Обязательно нужно познакомиться с теми средне-специальными учебными заведениями и вузами, которые есть в нашем городе или регионе.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выборе профессии обязательно должен решаться совместно, на общем семейном совете, возможно с привлечением бабушек и дедушек. Но, уважаемые родители, помните, что вы можете только советами убеждать своего ребёнка. Ни в коем случае нельзя пытаться   действовать криками, угрозами, запретами даже в том случае, если вас не устраивает его выбор профессии. Ведь речь идёт всё – таки о будущем вашего ребёнка, и пусть он сам примет это решение.</w:t>
      </w:r>
    </w:p>
    <w:p w:rsidR="008E3994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:rsidR="008F4615" w:rsidRPr="008F4615" w:rsidRDefault="008F4615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994" w:rsidRPr="008F4615" w:rsidRDefault="008E3994" w:rsidP="008F4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Формула</w:t>
      </w:r>
      <w:r w:rsidR="00AB5015"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выбора профессии:</w:t>
      </w:r>
      <w:r w:rsidR="00AB5015"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ХОЧУ</w:t>
      </w:r>
      <w:proofErr w:type="gramEnd"/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+ МОГУ + НАДО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Первое, что надо решить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это: продолжать образование в техникуме и институте или профессиональном училище, в зависимости от способностей ребёнка. В этой части выбора больше всего действует фактор </w:t>
      </w: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«надо».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сегодняшних социально-экономических условиях первостепенное значение имеют:</w:t>
      </w:r>
    </w:p>
    <w:p w:rsidR="008E3994" w:rsidRPr="008F4615" w:rsidRDefault="008E3994" w:rsidP="008F46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заказ, положение на рынке труда;</w:t>
      </w:r>
    </w:p>
    <w:p w:rsidR="008E3994" w:rsidRPr="008F4615" w:rsidRDefault="008E3994" w:rsidP="008F46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материального обеспечения семьи;</w:t>
      </w:r>
    </w:p>
    <w:p w:rsidR="008E3994" w:rsidRPr="008F4615" w:rsidRDefault="008E3994" w:rsidP="008F46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получения помощи в обучении;</w:t>
      </w:r>
    </w:p>
    <w:p w:rsidR="008E3994" w:rsidRPr="008F4615" w:rsidRDefault="008E3994" w:rsidP="008F46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 труда в данной сфере;</w:t>
      </w:r>
    </w:p>
    <w:p w:rsidR="008E3994" w:rsidRPr="008F4615" w:rsidRDefault="008E3994" w:rsidP="008F46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местная инфраструктура профессионального образования.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часть задачи</w:t>
      </w: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выбрать ту профессию и специальность, которую ваш ребенок хочет, определить ее тип, класс, отдел </w:t>
      </w: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– хочу».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третья часть выбора – учесть свои возможности </w:t>
      </w: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– могу»:</w:t>
      </w:r>
    </w:p>
    <w:p w:rsidR="008E3994" w:rsidRPr="008F4615" w:rsidRDefault="008E3994" w:rsidP="008F46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интересы, склонности;</w:t>
      </w:r>
    </w:p>
    <w:p w:rsidR="008E3994" w:rsidRPr="008F4615" w:rsidRDefault="008E3994" w:rsidP="008F46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в учебе и потенциальные способности;</w:t>
      </w:r>
    </w:p>
    <w:p w:rsidR="008E3994" w:rsidRPr="008F4615" w:rsidRDefault="008E3994" w:rsidP="008F46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сильные и слабые стороны;</w:t>
      </w:r>
    </w:p>
    <w:p w:rsidR="008E3994" w:rsidRDefault="008E3994" w:rsidP="008F46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здоровья.</w:t>
      </w:r>
    </w:p>
    <w:p w:rsidR="008F4615" w:rsidRPr="008F4615" w:rsidRDefault="008F4615" w:rsidP="008366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Два пути выбора профессии: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1.Метод «проб и ошибок»: человек ищет вслепую, пробуя себя в разных сферах, пока не поймет то, что будет приносить ему средства, чтобы достойно существовать, и удовлетворение от процесса работы.</w:t>
      </w:r>
    </w:p>
    <w:p w:rsidR="008E3994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 осознанного выбора</w:t>
      </w:r>
      <w:proofErr w:type="gramStart"/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изучить прежде всего самого себя, все то, что делает каждого из нас единственным и неповторимым – свои интересы и склонности, особенности мышления, памяти, внимания, особенности нервной системы</w:t>
      </w:r>
      <w:r w:rsid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B15" w:rsidRDefault="00CC5B15" w:rsidP="00CC5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994" w:rsidRPr="008F4615" w:rsidRDefault="008E3994" w:rsidP="00CC5B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Три главных требования, которым должна удовлетворять выбранная профессия.</w:t>
      </w:r>
    </w:p>
    <w:p w:rsid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чтобы профессия была интересной. </w:t>
      </w:r>
    </w:p>
    <w:p w:rsidR="008366C1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чтобы можно было найти работу по специальности. 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чтобы профессия соответствовала возможностям данного человека.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Десятка востребованных профессий</w:t>
      </w:r>
      <w:proofErr w:type="gramStart"/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Разработчик программного обеспечения 2. Финансовый советник 3. Специалист по персоналу 4. Рыночный аналитик 5. Компьютерный аналитик 6. Оценщик недвижимости 7. Преподаватель в частном учебном заведении 8. Врач (стоматолог, терапевт) 9. Фармацевт 10. Психолог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сознательный выбор профессии основывается: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знаниях о мире профессий;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знаниях о выбираемой конкретной специальности;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изучении своих интересов;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изучении своих способностей;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знании своих сильных и слабых качеств;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состоянии своего здоровья;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учете ситуации, на рынке труда;</w:t>
      </w:r>
    </w:p>
    <w:p w:rsidR="008E3994" w:rsidRPr="008F4615" w:rsidRDefault="008E3994" w:rsidP="008F46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учете материальных условий семьи.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влияния родителей на профессиональный выбор ребенка колоссальна. Причем это влияние не обязательно выражается в форме конкретного совета или указания. Часто оно носит опосредованный (косвенный) характер: мимоходом высказанное мнение, личный профессиональный пример, отношение к каким-то конкретным профессиям и взаимоотношения с людьми как представителями профессий и многое другое.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многим подросткам трудно из-за робости и отсутствия необходимых навыков сделать какие-то конкретные действия, и в этом помощь родителей может быть незаменима.</w:t>
      </w:r>
    </w:p>
    <w:p w:rsidR="008E3994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предостеречь от категорических рекомендаций и указаний собственному ребенку, особенно если ваш вариант идет вразрез с желаниями ребенка. Таким образом, к ошибкам выбора вашего ребенка вы можете добавить свои ошибочные взгляды на эту проблему.</w:t>
      </w:r>
    </w:p>
    <w:p w:rsidR="00CC5B15" w:rsidRDefault="00CC5B15" w:rsidP="00CC5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994" w:rsidRPr="008F4615" w:rsidRDefault="008E3994" w:rsidP="00CC5B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Наиболее частые ошибки профессионального выбора:</w:t>
      </w:r>
    </w:p>
    <w:p w:rsidR="008E3994" w:rsidRPr="008F4615" w:rsidRDefault="008E3994" w:rsidP="008F46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престижность профессии;</w:t>
      </w:r>
    </w:p>
    <w:p w:rsidR="008E3994" w:rsidRPr="008F4615" w:rsidRDefault="008E3994" w:rsidP="008F46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исключительно на высокую заработную плату;</w:t>
      </w:r>
    </w:p>
    <w:p w:rsidR="008E3994" w:rsidRPr="008F4615" w:rsidRDefault="008E3994" w:rsidP="008F46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исключительно на комфортные условия труда;</w:t>
      </w:r>
    </w:p>
    <w:p w:rsidR="008E3994" w:rsidRPr="008F4615" w:rsidRDefault="008E3994" w:rsidP="008F46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до минимума трудностей обучения;</w:t>
      </w:r>
    </w:p>
    <w:p w:rsidR="008E3994" w:rsidRPr="008F4615" w:rsidRDefault="008E3994" w:rsidP="008F46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только указания родителей;</w:t>
      </w:r>
    </w:p>
    <w:p w:rsidR="008E3994" w:rsidRPr="008F4615" w:rsidRDefault="008E3994" w:rsidP="008F46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 за компанию, вместе с друзьями.</w:t>
      </w:r>
    </w:p>
    <w:p w:rsidR="008E3994" w:rsidRPr="008F4615" w:rsidRDefault="008E3994" w:rsidP="008F4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помощь ребенку в выборе образовательного маршрута может заключаться в следующем:</w:t>
      </w:r>
    </w:p>
    <w:p w:rsidR="008E3994" w:rsidRPr="008F4615" w:rsidRDefault="008E3994" w:rsidP="008F461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ребенку;</w:t>
      </w:r>
    </w:p>
    <w:p w:rsidR="008E3994" w:rsidRPr="008F4615" w:rsidRDefault="008E3994" w:rsidP="008F461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справочников;</w:t>
      </w:r>
    </w:p>
    <w:p w:rsidR="008E3994" w:rsidRPr="008F4615" w:rsidRDefault="008E3994" w:rsidP="008F461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об учебных заведениях.</w:t>
      </w:r>
    </w:p>
    <w:p w:rsidR="00CC5B15" w:rsidRDefault="00CC5B15" w:rsidP="00CC5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994" w:rsidRPr="008F4615" w:rsidRDefault="008E3994" w:rsidP="00CC5B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Памятка родителям </w:t>
      </w:r>
      <w:r w:rsidR="00AB5015"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Как стать группой поддержки своему ребенку?</w:t>
      </w:r>
      <w:r w:rsidR="00AB5015" w:rsidRPr="008F4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шагов психологической поддержки взрослеющего ребенка: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Найти «золотую середину» между инициативой ребенка и вашим активным участием. Различайте, что он уже может, а чему еще только учится.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Выясните, чем руководствуется ребенок, не стремится ли он к взаимоисключающим целям?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Помогите ребенку реализовать пока еще скрытые способности, распознать тот потенциал, который может раскрыться позже.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Помогите ребенку соотнести профессиональные намерения с минусами профессии.</w:t>
      </w:r>
    </w:p>
    <w:p w:rsidR="008E3994" w:rsidRPr="008F4615" w:rsidRDefault="008E3994" w:rsidP="008F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Помогите ребенку сделать свой выбор более конкретным – пусть он вместе с вами попробует построить план своей карьеры</w:t>
      </w:r>
    </w:p>
    <w:p w:rsidR="008F4615" w:rsidRPr="008F4615" w:rsidRDefault="008E3994" w:rsidP="008F4615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 w:rsidRPr="008F4615">
        <w:rPr>
          <w:color w:val="000000"/>
        </w:rPr>
        <w:br/>
      </w:r>
      <w:r w:rsidR="008F4615">
        <w:rPr>
          <w:b/>
          <w:i/>
          <w:color w:val="000000"/>
        </w:rPr>
        <w:t>Решение собрания:</w:t>
      </w:r>
    </w:p>
    <w:p w:rsidR="008F4615" w:rsidRPr="008F4615" w:rsidRDefault="008F4615" w:rsidP="008366C1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rStyle w:val="s2"/>
          <w:color w:val="000000"/>
        </w:rPr>
        <w:t xml:space="preserve">1. </w:t>
      </w:r>
      <w:r w:rsidRPr="008F4615">
        <w:rPr>
          <w:color w:val="000000"/>
        </w:rPr>
        <w:t>Провести в классе час общения детей и взрослых по теме «Мир интерес</w:t>
      </w:r>
      <w:r>
        <w:rPr>
          <w:color w:val="000000"/>
        </w:rPr>
        <w:t xml:space="preserve">ных и нужных профессий». </w:t>
      </w:r>
    </w:p>
    <w:p w:rsidR="008F4615" w:rsidRPr="008F4615" w:rsidRDefault="008F4615" w:rsidP="008366C1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rStyle w:val="s2"/>
          <w:color w:val="000000"/>
        </w:rPr>
        <w:t xml:space="preserve">2. </w:t>
      </w:r>
      <w:r w:rsidRPr="008F4615">
        <w:rPr>
          <w:color w:val="000000"/>
        </w:rPr>
        <w:t>Организовать коллективное по</w:t>
      </w:r>
      <w:r>
        <w:rPr>
          <w:color w:val="000000"/>
        </w:rPr>
        <w:t>сещение учащимися класса районн</w:t>
      </w:r>
      <w:r w:rsidRPr="008F4615">
        <w:rPr>
          <w:color w:val="000000"/>
        </w:rPr>
        <w:t>ой ярмарки вакансий.</w:t>
      </w:r>
    </w:p>
    <w:p w:rsidR="008F4615" w:rsidRPr="008F4615" w:rsidRDefault="008F4615" w:rsidP="008366C1">
      <w:pPr>
        <w:pStyle w:val="p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F4615">
        <w:rPr>
          <w:rStyle w:val="s2"/>
          <w:color w:val="000000"/>
        </w:rPr>
        <w:t>3.​ </w:t>
      </w:r>
      <w:r w:rsidRPr="008F4615">
        <w:rPr>
          <w:color w:val="000000"/>
        </w:rPr>
        <w:t>Провести компьютерное тестирование учащихся для уточнения их профессиональных интересов и склонностей.</w:t>
      </w:r>
    </w:p>
    <w:p w:rsidR="008E3994" w:rsidRPr="008F4615" w:rsidRDefault="008E3994" w:rsidP="0083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CEA" w:rsidRPr="008F4615" w:rsidRDefault="00D52CEA" w:rsidP="0083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2CEA" w:rsidRPr="008F4615" w:rsidSect="008F461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AE6"/>
    <w:multiLevelType w:val="multilevel"/>
    <w:tmpl w:val="701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15A71"/>
    <w:multiLevelType w:val="multilevel"/>
    <w:tmpl w:val="CA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16EB9"/>
    <w:multiLevelType w:val="multilevel"/>
    <w:tmpl w:val="E02E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E2BB8"/>
    <w:multiLevelType w:val="multilevel"/>
    <w:tmpl w:val="CBD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E0E27"/>
    <w:multiLevelType w:val="hybridMultilevel"/>
    <w:tmpl w:val="93A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0094A"/>
    <w:multiLevelType w:val="multilevel"/>
    <w:tmpl w:val="2A9A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88"/>
    <w:rsid w:val="006271C8"/>
    <w:rsid w:val="006F5588"/>
    <w:rsid w:val="008366C1"/>
    <w:rsid w:val="008E3994"/>
    <w:rsid w:val="008F4615"/>
    <w:rsid w:val="00992957"/>
    <w:rsid w:val="00AB5015"/>
    <w:rsid w:val="00CC5B15"/>
    <w:rsid w:val="00D5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994"/>
  </w:style>
  <w:style w:type="paragraph" w:customStyle="1" w:styleId="p1">
    <w:name w:val="p1"/>
    <w:basedOn w:val="a"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2957"/>
  </w:style>
  <w:style w:type="paragraph" w:customStyle="1" w:styleId="p3">
    <w:name w:val="p3"/>
    <w:basedOn w:val="a"/>
    <w:rsid w:val="008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F4615"/>
  </w:style>
  <w:style w:type="paragraph" w:styleId="a4">
    <w:name w:val="List Paragraph"/>
    <w:basedOn w:val="a"/>
    <w:uiPriority w:val="34"/>
    <w:qFormat/>
    <w:rsid w:val="0083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994"/>
  </w:style>
  <w:style w:type="paragraph" w:customStyle="1" w:styleId="p1">
    <w:name w:val="p1"/>
    <w:basedOn w:val="a"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2957"/>
  </w:style>
  <w:style w:type="paragraph" w:customStyle="1" w:styleId="p3">
    <w:name w:val="p3"/>
    <w:basedOn w:val="a"/>
    <w:rsid w:val="008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F4615"/>
  </w:style>
  <w:style w:type="paragraph" w:styleId="a4">
    <w:name w:val="List Paragraph"/>
    <w:basedOn w:val="a"/>
    <w:uiPriority w:val="34"/>
    <w:qFormat/>
    <w:rsid w:val="0083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5021-9A44-4857-9766-24D5DEF6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2016-12-07T17:37:00Z</dcterms:created>
  <dcterms:modified xsi:type="dcterms:W3CDTF">2016-12-08T19:27:00Z</dcterms:modified>
</cp:coreProperties>
</file>